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4376" w:rsidRDefault="00F44376" w:rsidP="00BB35D4">
      <w:pPr>
        <w:pStyle w:val="a7"/>
        <w:rPr>
          <w:sz w:val="32"/>
          <w:szCs w:val="32"/>
        </w:rPr>
      </w:pPr>
      <w:bookmarkStart w:id="0" w:name="_GoBack"/>
      <w:bookmarkEnd w:id="0"/>
    </w:p>
    <w:p w:rsidR="005E2211" w:rsidRPr="00F52764" w:rsidRDefault="005E2211" w:rsidP="00E91D78">
      <w:pPr>
        <w:pStyle w:val="a7"/>
        <w:spacing w:line="720" w:lineRule="atLeast"/>
        <w:rPr>
          <w:b/>
          <w:sz w:val="32"/>
          <w:szCs w:val="32"/>
        </w:rPr>
      </w:pPr>
      <w:r w:rsidRPr="00F52764">
        <w:rPr>
          <w:b/>
          <w:sz w:val="32"/>
          <w:szCs w:val="32"/>
        </w:rPr>
        <w:t xml:space="preserve">АДМИНИСТРАЦИЯ </w:t>
      </w:r>
    </w:p>
    <w:p w:rsidR="005E2211" w:rsidRPr="00F52764" w:rsidRDefault="0066590A" w:rsidP="005E2211">
      <w:pPr>
        <w:pStyle w:val="a7"/>
        <w:rPr>
          <w:b/>
          <w:sz w:val="32"/>
          <w:szCs w:val="32"/>
        </w:rPr>
      </w:pPr>
      <w:r>
        <w:rPr>
          <w:b/>
          <w:sz w:val="32"/>
          <w:szCs w:val="32"/>
        </w:rPr>
        <w:t>ПОДДОРСКОГО</w:t>
      </w:r>
      <w:r w:rsidR="005E2211" w:rsidRPr="00F52764">
        <w:rPr>
          <w:b/>
          <w:sz w:val="32"/>
          <w:szCs w:val="32"/>
        </w:rPr>
        <w:t xml:space="preserve"> МУНИЦИПАЛЬНОГО ОКРУГА </w:t>
      </w:r>
    </w:p>
    <w:p w:rsidR="005E2211" w:rsidRPr="00E40B04" w:rsidRDefault="00110436" w:rsidP="005E2211">
      <w:pPr>
        <w:pStyle w:val="2"/>
        <w:spacing w:before="60" w:after="60" w:line="480" w:lineRule="atLeast"/>
        <w:rPr>
          <w:b w:val="0"/>
          <w:sz w:val="32"/>
          <w:szCs w:val="32"/>
        </w:rPr>
      </w:pPr>
      <w:r>
        <w:rPr>
          <w:b w:val="0"/>
          <w:sz w:val="32"/>
          <w:szCs w:val="32"/>
        </w:rPr>
        <w:t>П О С Т А Н О В Л Е</w:t>
      </w:r>
      <w:r w:rsidR="0077608A" w:rsidRPr="00E40B04">
        <w:rPr>
          <w:b w:val="0"/>
          <w:sz w:val="32"/>
          <w:szCs w:val="32"/>
        </w:rPr>
        <w:t xml:space="preserve"> Н И Е</w:t>
      </w:r>
    </w:p>
    <w:p w:rsidR="005E2211" w:rsidRDefault="005E2211" w:rsidP="005E2211">
      <w:pPr>
        <w:jc w:val="center"/>
        <w:rPr>
          <w:sz w:val="28"/>
          <w:szCs w:val="28"/>
        </w:rPr>
      </w:pPr>
    </w:p>
    <w:p w:rsidR="005E2211" w:rsidRDefault="005E2211" w:rsidP="005E2211">
      <w:pPr>
        <w:jc w:val="center"/>
        <w:rPr>
          <w:sz w:val="28"/>
          <w:szCs w:val="28"/>
        </w:rPr>
      </w:pPr>
      <w:bookmarkStart w:id="1" w:name="дата2"/>
      <w:bookmarkEnd w:id="1"/>
      <w:r>
        <w:rPr>
          <w:sz w:val="28"/>
          <w:szCs w:val="28"/>
        </w:rPr>
        <w:t xml:space="preserve"> № </w:t>
      </w:r>
      <w:bookmarkStart w:id="2" w:name="номер2"/>
      <w:bookmarkEnd w:id="2"/>
    </w:p>
    <w:p w:rsidR="005E2211" w:rsidRDefault="005E2211" w:rsidP="005E2211">
      <w:pPr>
        <w:jc w:val="center"/>
        <w:rPr>
          <w:sz w:val="28"/>
          <w:szCs w:val="28"/>
        </w:rPr>
      </w:pPr>
    </w:p>
    <w:p w:rsidR="005E2211" w:rsidRDefault="0066590A" w:rsidP="005E2211">
      <w:pPr>
        <w:jc w:val="center"/>
        <w:rPr>
          <w:sz w:val="28"/>
          <w:szCs w:val="28"/>
        </w:rPr>
      </w:pPr>
      <w:r>
        <w:rPr>
          <w:sz w:val="28"/>
          <w:szCs w:val="28"/>
        </w:rPr>
        <w:t>С. Поддорье</w:t>
      </w:r>
    </w:p>
    <w:p w:rsidR="005E2211" w:rsidRDefault="005E2211" w:rsidP="005E2211">
      <w:pPr>
        <w:jc w:val="center"/>
        <w:rPr>
          <w:sz w:val="28"/>
          <w:szCs w:val="28"/>
        </w:rPr>
      </w:pPr>
    </w:p>
    <w:p w:rsidR="00EE3643" w:rsidRPr="00EE3643" w:rsidRDefault="00315887" w:rsidP="00176E05">
      <w:pPr>
        <w:overflowPunct/>
        <w:autoSpaceDE/>
        <w:autoSpaceDN/>
        <w:adjustRightInd/>
        <w:spacing w:line="240" w:lineRule="exact"/>
        <w:jc w:val="center"/>
        <w:textAlignment w:val="auto"/>
        <w:rPr>
          <w:b/>
          <w:sz w:val="28"/>
          <w:szCs w:val="28"/>
        </w:rPr>
      </w:pPr>
      <w:r w:rsidRPr="005F7F7D">
        <w:rPr>
          <w:b/>
          <w:sz w:val="28"/>
          <w:szCs w:val="28"/>
        </w:rPr>
        <w:t>О</w:t>
      </w:r>
      <w:r w:rsidR="00EE3643" w:rsidRPr="00EE3643">
        <w:rPr>
          <w:rFonts w:eastAsiaTheme="minorEastAsia"/>
          <w:b/>
          <w:sz w:val="28"/>
          <w:szCs w:val="28"/>
        </w:rPr>
        <w:t xml:space="preserve"> </w:t>
      </w:r>
      <w:r w:rsidR="00EE3643" w:rsidRPr="00EE3643">
        <w:rPr>
          <w:b/>
          <w:sz w:val="28"/>
          <w:szCs w:val="28"/>
        </w:rPr>
        <w:t xml:space="preserve">муниципальной программе </w:t>
      </w:r>
      <w:r w:rsidR="0066590A">
        <w:rPr>
          <w:b/>
          <w:sz w:val="28"/>
          <w:szCs w:val="28"/>
        </w:rPr>
        <w:t>Поддорского</w:t>
      </w:r>
      <w:r w:rsidR="00EE3643" w:rsidRPr="00EE3643">
        <w:rPr>
          <w:b/>
          <w:sz w:val="28"/>
          <w:szCs w:val="28"/>
        </w:rPr>
        <w:t xml:space="preserve"> муниципального округа</w:t>
      </w:r>
    </w:p>
    <w:p w:rsidR="00EE3643" w:rsidRPr="00EE3643" w:rsidRDefault="00EE3643" w:rsidP="00176E05">
      <w:pPr>
        <w:overflowPunct/>
        <w:autoSpaceDE/>
        <w:autoSpaceDN/>
        <w:adjustRightInd/>
        <w:spacing w:line="240" w:lineRule="exact"/>
        <w:jc w:val="center"/>
        <w:textAlignment w:val="auto"/>
        <w:rPr>
          <w:b/>
          <w:sz w:val="28"/>
          <w:szCs w:val="28"/>
        </w:rPr>
      </w:pPr>
      <w:r w:rsidRPr="00EE3643">
        <w:rPr>
          <w:b/>
          <w:sz w:val="28"/>
          <w:szCs w:val="28"/>
        </w:rPr>
        <w:t xml:space="preserve">«Обеспечение общественного порядка и противодействия преступности  в </w:t>
      </w:r>
      <w:r w:rsidR="0066590A">
        <w:rPr>
          <w:b/>
          <w:sz w:val="28"/>
          <w:szCs w:val="28"/>
        </w:rPr>
        <w:t>Поддорском</w:t>
      </w:r>
      <w:r w:rsidRPr="00EE3643">
        <w:rPr>
          <w:b/>
          <w:sz w:val="28"/>
          <w:szCs w:val="28"/>
        </w:rPr>
        <w:t xml:space="preserve"> муниципальном округе»</w:t>
      </w:r>
    </w:p>
    <w:p w:rsidR="005C29D5" w:rsidRDefault="005C29D5" w:rsidP="005C29D5">
      <w:pPr>
        <w:jc w:val="center"/>
        <w:rPr>
          <w:sz w:val="28"/>
          <w:szCs w:val="28"/>
        </w:rPr>
      </w:pPr>
    </w:p>
    <w:p w:rsidR="00315887" w:rsidRDefault="00315887" w:rsidP="005C29D5">
      <w:pPr>
        <w:jc w:val="center"/>
        <w:rPr>
          <w:sz w:val="28"/>
          <w:szCs w:val="28"/>
        </w:rPr>
      </w:pPr>
    </w:p>
    <w:p w:rsidR="00FA5202" w:rsidRPr="00176E05" w:rsidRDefault="00315887" w:rsidP="009B0AEA">
      <w:pPr>
        <w:spacing w:line="360" w:lineRule="atLeast"/>
        <w:ind w:firstLine="709"/>
        <w:jc w:val="both"/>
        <w:rPr>
          <w:sz w:val="28"/>
          <w:szCs w:val="28"/>
        </w:rPr>
      </w:pPr>
      <w:r w:rsidRPr="00176E05">
        <w:rPr>
          <w:sz w:val="28"/>
          <w:szCs w:val="28"/>
        </w:rPr>
        <w:t>В соответствии со статьей 179 Бюджетного кодекса Российской Федерации, перечнем муниципальных программ</w:t>
      </w:r>
      <w:r w:rsidR="0066590A">
        <w:rPr>
          <w:sz w:val="28"/>
          <w:szCs w:val="28"/>
        </w:rPr>
        <w:t xml:space="preserve"> Поддорского</w:t>
      </w:r>
      <w:r w:rsidRPr="00176E05">
        <w:rPr>
          <w:sz w:val="28"/>
          <w:szCs w:val="28"/>
        </w:rPr>
        <w:t xml:space="preserve"> муниципального округа, утвержденным распоряжением Администрации </w:t>
      </w:r>
      <w:r w:rsidR="0066590A">
        <w:rPr>
          <w:sz w:val="28"/>
          <w:szCs w:val="28"/>
        </w:rPr>
        <w:t>Поддорского</w:t>
      </w:r>
      <w:r w:rsidRPr="00176E05">
        <w:rPr>
          <w:sz w:val="28"/>
          <w:szCs w:val="28"/>
        </w:rPr>
        <w:t xml:space="preserve"> муниципального округа от </w:t>
      </w:r>
      <w:r w:rsidR="000C22EC" w:rsidRPr="00D44227">
        <w:rPr>
          <w:sz w:val="28"/>
          <w:szCs w:val="28"/>
        </w:rPr>
        <w:t>07</w:t>
      </w:r>
      <w:r w:rsidRPr="00D44227">
        <w:rPr>
          <w:sz w:val="28"/>
          <w:szCs w:val="28"/>
        </w:rPr>
        <w:t xml:space="preserve">.08.2025 № </w:t>
      </w:r>
      <w:r w:rsidR="000C22EC" w:rsidRPr="00D44227">
        <w:rPr>
          <w:sz w:val="28"/>
          <w:szCs w:val="28"/>
        </w:rPr>
        <w:t>84</w:t>
      </w:r>
      <w:r w:rsidRPr="00D44227">
        <w:rPr>
          <w:sz w:val="28"/>
          <w:szCs w:val="28"/>
        </w:rPr>
        <w:t>-рг,</w:t>
      </w:r>
      <w:r w:rsidR="00FA5202" w:rsidRPr="00D44227">
        <w:rPr>
          <w:color w:val="000000" w:themeColor="text1"/>
          <w:sz w:val="28"/>
          <w:szCs w:val="28"/>
        </w:rPr>
        <w:t xml:space="preserve"> Администрация </w:t>
      </w:r>
      <w:r w:rsidR="000C22EC" w:rsidRPr="00D44227">
        <w:rPr>
          <w:sz w:val="28"/>
          <w:szCs w:val="28"/>
        </w:rPr>
        <w:t>Поддорского</w:t>
      </w:r>
      <w:r w:rsidR="00FA5202" w:rsidRPr="00D44227">
        <w:rPr>
          <w:color w:val="000000" w:themeColor="text1"/>
          <w:sz w:val="28"/>
          <w:szCs w:val="28"/>
        </w:rPr>
        <w:t xml:space="preserve"> муниципального округа</w:t>
      </w:r>
      <w:r w:rsidR="00FA5202" w:rsidRPr="00176E05">
        <w:rPr>
          <w:color w:val="000000" w:themeColor="text1"/>
          <w:sz w:val="28"/>
          <w:szCs w:val="28"/>
        </w:rPr>
        <w:t xml:space="preserve"> </w:t>
      </w:r>
      <w:r w:rsidR="00FA5202" w:rsidRPr="00176E05">
        <w:rPr>
          <w:b/>
          <w:color w:val="000000" w:themeColor="text1"/>
          <w:sz w:val="28"/>
          <w:szCs w:val="28"/>
        </w:rPr>
        <w:t>ПОСТАНОВЛЯЕТ</w:t>
      </w:r>
      <w:r w:rsidR="00FA5202" w:rsidRPr="00176E05">
        <w:rPr>
          <w:color w:val="000000" w:themeColor="text1"/>
          <w:sz w:val="28"/>
          <w:szCs w:val="28"/>
        </w:rPr>
        <w:t>:</w:t>
      </w:r>
    </w:p>
    <w:p w:rsidR="00176E05" w:rsidRPr="00176E05" w:rsidRDefault="00315887" w:rsidP="00176E05">
      <w:pPr>
        <w:pStyle w:val="ConsPlusNormal"/>
        <w:spacing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176E05">
        <w:rPr>
          <w:rFonts w:ascii="Times New Roman" w:hAnsi="Times New Roman"/>
          <w:sz w:val="28"/>
          <w:szCs w:val="28"/>
        </w:rPr>
        <w:t xml:space="preserve">1. </w:t>
      </w:r>
      <w:r w:rsidR="00176E05" w:rsidRPr="00176E05">
        <w:rPr>
          <w:rFonts w:ascii="Times New Roman" w:hAnsi="Times New Roman"/>
          <w:sz w:val="28"/>
          <w:szCs w:val="28"/>
        </w:rPr>
        <w:t xml:space="preserve">Утвердить прилагаемые стратегические </w:t>
      </w:r>
      <w:hyperlink w:anchor="P29">
        <w:r w:rsidR="00176E05" w:rsidRPr="00176E05">
          <w:rPr>
            <w:rFonts w:ascii="Times New Roman" w:hAnsi="Times New Roman"/>
            <w:sz w:val="28"/>
            <w:szCs w:val="28"/>
          </w:rPr>
          <w:t>приоритеты</w:t>
        </w:r>
      </w:hyperlink>
      <w:r w:rsidR="00176E05" w:rsidRPr="00176E05">
        <w:rPr>
          <w:rFonts w:ascii="Times New Roman" w:hAnsi="Times New Roman"/>
          <w:sz w:val="28"/>
          <w:szCs w:val="28"/>
        </w:rPr>
        <w:t xml:space="preserve"> муниципальной программы </w:t>
      </w:r>
      <w:r w:rsidR="0014529E">
        <w:rPr>
          <w:rFonts w:ascii="Times New Roman" w:hAnsi="Times New Roman"/>
          <w:sz w:val="28"/>
          <w:szCs w:val="28"/>
        </w:rPr>
        <w:t xml:space="preserve">Поддорского </w:t>
      </w:r>
      <w:r w:rsidR="00176E05" w:rsidRPr="00176E05">
        <w:rPr>
          <w:rFonts w:ascii="Times New Roman" w:hAnsi="Times New Roman"/>
          <w:sz w:val="28"/>
          <w:szCs w:val="28"/>
        </w:rPr>
        <w:t xml:space="preserve">муниципального округа «Обеспечение общественного порядка и противодействие преступности в </w:t>
      </w:r>
      <w:r w:rsidR="000C22EC">
        <w:rPr>
          <w:rFonts w:ascii="Times New Roman" w:hAnsi="Times New Roman"/>
          <w:sz w:val="28"/>
          <w:szCs w:val="28"/>
        </w:rPr>
        <w:t xml:space="preserve">Поддорском </w:t>
      </w:r>
      <w:r w:rsidR="00176E05" w:rsidRPr="00176E05">
        <w:rPr>
          <w:rFonts w:ascii="Times New Roman" w:hAnsi="Times New Roman"/>
          <w:sz w:val="28"/>
          <w:szCs w:val="28"/>
        </w:rPr>
        <w:t xml:space="preserve"> муниципальном округе».</w:t>
      </w:r>
    </w:p>
    <w:p w:rsidR="00315887" w:rsidRPr="00176E05" w:rsidRDefault="00315887" w:rsidP="00315887">
      <w:pPr>
        <w:overflowPunct/>
        <w:autoSpaceDE/>
        <w:autoSpaceDN/>
        <w:adjustRightInd/>
        <w:spacing w:line="360" w:lineRule="atLeast"/>
        <w:ind w:firstLine="709"/>
        <w:jc w:val="both"/>
        <w:textAlignment w:val="auto"/>
        <w:rPr>
          <w:sz w:val="28"/>
          <w:szCs w:val="28"/>
        </w:rPr>
      </w:pPr>
      <w:r w:rsidRPr="00176E05">
        <w:rPr>
          <w:sz w:val="28"/>
          <w:szCs w:val="28"/>
        </w:rPr>
        <w:t xml:space="preserve">2. </w:t>
      </w:r>
      <w:r w:rsidR="000A62CD" w:rsidRPr="00176E05">
        <w:rPr>
          <w:sz w:val="28"/>
          <w:szCs w:val="28"/>
        </w:rPr>
        <w:t>Настоящее п</w:t>
      </w:r>
      <w:r w:rsidRPr="00176E05">
        <w:rPr>
          <w:sz w:val="28"/>
          <w:szCs w:val="28"/>
        </w:rPr>
        <w:t xml:space="preserve">остановление вступает в силу с 01 января 2026 года. </w:t>
      </w:r>
    </w:p>
    <w:p w:rsidR="003F62D6" w:rsidRDefault="00AA560A" w:rsidP="00AA560A">
      <w:pPr>
        <w:overflowPunct/>
        <w:autoSpaceDE/>
        <w:autoSpaceDN/>
        <w:adjustRightInd/>
        <w:spacing w:line="360" w:lineRule="atLeast"/>
        <w:ind w:firstLine="709"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>3.</w:t>
      </w:r>
      <w:r w:rsidRPr="009D39D9">
        <w:rPr>
          <w:sz w:val="28"/>
          <w:szCs w:val="28"/>
        </w:rPr>
        <w:t xml:space="preserve">Опубликовать </w:t>
      </w:r>
      <w:r>
        <w:rPr>
          <w:sz w:val="28"/>
          <w:szCs w:val="28"/>
        </w:rPr>
        <w:t>постановление</w:t>
      </w:r>
      <w:r w:rsidRPr="009D39D9">
        <w:rPr>
          <w:sz w:val="28"/>
          <w:szCs w:val="28"/>
        </w:rPr>
        <w:t xml:space="preserve"> на </w:t>
      </w:r>
      <w:r>
        <w:rPr>
          <w:sz w:val="28"/>
          <w:szCs w:val="28"/>
        </w:rPr>
        <w:t>о</w:t>
      </w:r>
      <w:r w:rsidRPr="009D39D9">
        <w:rPr>
          <w:sz w:val="28"/>
          <w:szCs w:val="28"/>
        </w:rPr>
        <w:t xml:space="preserve">фициальном сайте администрации </w:t>
      </w:r>
      <w:r>
        <w:rPr>
          <w:sz w:val="28"/>
          <w:szCs w:val="28"/>
        </w:rPr>
        <w:t xml:space="preserve">муниципального района </w:t>
      </w:r>
      <w:r w:rsidRPr="009D39D9">
        <w:rPr>
          <w:sz w:val="28"/>
          <w:szCs w:val="28"/>
        </w:rPr>
        <w:t xml:space="preserve">в </w:t>
      </w:r>
      <w:r>
        <w:rPr>
          <w:sz w:val="28"/>
          <w:szCs w:val="28"/>
        </w:rPr>
        <w:t>информационно-телекоммуникационной сети «Интернет» (</w:t>
      </w:r>
      <w:r>
        <w:rPr>
          <w:sz w:val="28"/>
          <w:szCs w:val="28"/>
          <w:lang w:val="en-US"/>
        </w:rPr>
        <w:t>http</w:t>
      </w:r>
      <w:r w:rsidRPr="00056EFD">
        <w:rPr>
          <w:sz w:val="28"/>
          <w:szCs w:val="28"/>
        </w:rPr>
        <w:t xml:space="preserve">:// </w:t>
      </w:r>
      <w:r>
        <w:rPr>
          <w:sz w:val="28"/>
          <w:szCs w:val="28"/>
        </w:rPr>
        <w:t>адмподдорье.рф).</w:t>
      </w:r>
    </w:p>
    <w:p w:rsidR="00BC14B4" w:rsidRDefault="00BC14B4" w:rsidP="00BD0A9C">
      <w:pPr>
        <w:spacing w:line="240" w:lineRule="exact"/>
        <w:jc w:val="both"/>
        <w:rPr>
          <w:sz w:val="28"/>
          <w:szCs w:val="28"/>
        </w:rPr>
      </w:pPr>
    </w:p>
    <w:p w:rsidR="005E2211" w:rsidRDefault="005E2211" w:rsidP="00BD0A9C">
      <w:pPr>
        <w:spacing w:line="240" w:lineRule="exact"/>
        <w:jc w:val="both"/>
        <w:rPr>
          <w:sz w:val="28"/>
          <w:szCs w:val="28"/>
        </w:rPr>
      </w:pPr>
    </w:p>
    <w:p w:rsidR="00855916" w:rsidRDefault="00BC4B3D" w:rsidP="00D72AB9">
      <w:pPr>
        <w:tabs>
          <w:tab w:val="left" w:pos="709"/>
          <w:tab w:val="left" w:pos="2700"/>
        </w:tabs>
        <w:spacing w:line="240" w:lineRule="exact"/>
        <w:jc w:val="both"/>
        <w:rPr>
          <w:sz w:val="28"/>
        </w:rPr>
      </w:pPr>
      <w:r>
        <w:rPr>
          <w:sz w:val="28"/>
        </w:rPr>
        <w:t xml:space="preserve">                                        </w:t>
      </w:r>
      <w:bookmarkStart w:id="3" w:name="штамп"/>
      <w:bookmarkEnd w:id="3"/>
    </w:p>
    <w:p w:rsidR="00C96DCF" w:rsidRDefault="00C96DCF" w:rsidP="00D72AB9">
      <w:pPr>
        <w:tabs>
          <w:tab w:val="left" w:pos="709"/>
          <w:tab w:val="left" w:pos="2700"/>
        </w:tabs>
        <w:spacing w:line="240" w:lineRule="exact"/>
        <w:jc w:val="both"/>
        <w:rPr>
          <w:sz w:val="28"/>
        </w:rPr>
      </w:pPr>
    </w:p>
    <w:p w:rsidR="00EF7AEF" w:rsidRDefault="00EF7AEF" w:rsidP="00D72AB9">
      <w:pPr>
        <w:tabs>
          <w:tab w:val="left" w:pos="709"/>
          <w:tab w:val="left" w:pos="2700"/>
        </w:tabs>
        <w:spacing w:line="240" w:lineRule="exact"/>
        <w:jc w:val="both"/>
        <w:rPr>
          <w:sz w:val="28"/>
        </w:rPr>
      </w:pPr>
    </w:p>
    <w:p w:rsidR="00C96DCF" w:rsidRDefault="00C96DCF" w:rsidP="00D72AB9">
      <w:pPr>
        <w:tabs>
          <w:tab w:val="left" w:pos="709"/>
          <w:tab w:val="left" w:pos="2700"/>
        </w:tabs>
        <w:spacing w:line="240" w:lineRule="exact"/>
        <w:jc w:val="both"/>
        <w:rPr>
          <w:sz w:val="28"/>
        </w:rPr>
      </w:pPr>
    </w:p>
    <w:p w:rsidR="0071409A" w:rsidRDefault="0071409A" w:rsidP="00D72AB9">
      <w:pPr>
        <w:tabs>
          <w:tab w:val="left" w:pos="709"/>
          <w:tab w:val="left" w:pos="2700"/>
        </w:tabs>
        <w:spacing w:line="240" w:lineRule="exact"/>
        <w:jc w:val="both"/>
        <w:rPr>
          <w:sz w:val="28"/>
        </w:rPr>
      </w:pPr>
    </w:p>
    <w:p w:rsidR="00515872" w:rsidRDefault="00515872" w:rsidP="00D72AB9">
      <w:pPr>
        <w:tabs>
          <w:tab w:val="left" w:pos="709"/>
          <w:tab w:val="left" w:pos="2700"/>
        </w:tabs>
        <w:spacing w:line="240" w:lineRule="exact"/>
        <w:jc w:val="both"/>
        <w:rPr>
          <w:sz w:val="28"/>
        </w:rPr>
      </w:pPr>
      <w:r>
        <w:rPr>
          <w:sz w:val="28"/>
        </w:rPr>
        <w:br w:type="page"/>
      </w:r>
    </w:p>
    <w:p w:rsidR="00C96DCF" w:rsidRDefault="00C96DCF" w:rsidP="00D72AB9">
      <w:pPr>
        <w:tabs>
          <w:tab w:val="left" w:pos="709"/>
          <w:tab w:val="left" w:pos="2700"/>
        </w:tabs>
        <w:spacing w:line="240" w:lineRule="exact"/>
        <w:jc w:val="both"/>
        <w:rPr>
          <w:sz w:val="28"/>
        </w:rPr>
      </w:pPr>
    </w:p>
    <w:p w:rsidR="00C96DCF" w:rsidRDefault="00C96DCF" w:rsidP="00C96DCF">
      <w:pPr>
        <w:spacing w:line="240" w:lineRule="exact"/>
        <w:ind w:left="4956"/>
        <w:jc w:val="center"/>
        <w:rPr>
          <w:sz w:val="28"/>
          <w:szCs w:val="28"/>
        </w:rPr>
      </w:pPr>
      <w:r>
        <w:rPr>
          <w:sz w:val="28"/>
          <w:szCs w:val="28"/>
        </w:rPr>
        <w:t>УТВЕРЖДЕНА</w:t>
      </w:r>
    </w:p>
    <w:p w:rsidR="00C96DCF" w:rsidRDefault="00C96DCF" w:rsidP="00C96DCF">
      <w:pPr>
        <w:spacing w:before="120" w:line="240" w:lineRule="exact"/>
        <w:ind w:left="4956"/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постановлением Администрации</w:t>
      </w:r>
    </w:p>
    <w:p w:rsidR="00C96DCF" w:rsidRDefault="00C96DCF" w:rsidP="00C96DCF">
      <w:pPr>
        <w:spacing w:line="240" w:lineRule="exact"/>
        <w:ind w:left="495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округа от </w:t>
      </w:r>
      <w:bookmarkStart w:id="4" w:name="дата3"/>
      <w:bookmarkEnd w:id="4"/>
      <w:r>
        <w:rPr>
          <w:sz w:val="28"/>
          <w:szCs w:val="28"/>
        </w:rPr>
        <w:t xml:space="preserve"> № </w:t>
      </w:r>
      <w:bookmarkStart w:id="5" w:name="номер3"/>
      <w:bookmarkEnd w:id="5"/>
    </w:p>
    <w:p w:rsidR="00C96DCF" w:rsidRDefault="00C96DCF" w:rsidP="00C96DCF">
      <w:pPr>
        <w:tabs>
          <w:tab w:val="left" w:pos="3480"/>
          <w:tab w:val="left" w:pos="6800"/>
        </w:tabs>
        <w:spacing w:line="240" w:lineRule="exact"/>
        <w:ind w:left="4956"/>
        <w:jc w:val="center"/>
        <w:rPr>
          <w:sz w:val="28"/>
          <w:szCs w:val="28"/>
        </w:rPr>
      </w:pPr>
    </w:p>
    <w:p w:rsidR="00C96DCF" w:rsidRDefault="00C96DCF" w:rsidP="00C96DCF">
      <w:pPr>
        <w:tabs>
          <w:tab w:val="left" w:pos="3480"/>
          <w:tab w:val="left" w:pos="6800"/>
        </w:tabs>
        <w:spacing w:line="240" w:lineRule="exact"/>
        <w:ind w:left="4956"/>
        <w:jc w:val="center"/>
        <w:rPr>
          <w:sz w:val="28"/>
          <w:szCs w:val="28"/>
        </w:rPr>
      </w:pPr>
    </w:p>
    <w:p w:rsidR="00C96DCF" w:rsidRDefault="00C96DCF" w:rsidP="00C96DCF">
      <w:pPr>
        <w:tabs>
          <w:tab w:val="left" w:pos="3480"/>
          <w:tab w:val="left" w:pos="6800"/>
        </w:tabs>
        <w:spacing w:line="240" w:lineRule="exact"/>
        <w:ind w:left="4956"/>
        <w:jc w:val="center"/>
        <w:rPr>
          <w:sz w:val="28"/>
          <w:szCs w:val="28"/>
        </w:rPr>
      </w:pPr>
    </w:p>
    <w:p w:rsidR="00E81245" w:rsidRDefault="00176E05" w:rsidP="00176E05">
      <w:pPr>
        <w:pStyle w:val="ConsPlusTitle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FD4238">
        <w:rPr>
          <w:rFonts w:ascii="Times New Roman" w:hAnsi="Times New Roman" w:cs="Times New Roman"/>
          <w:sz w:val="28"/>
          <w:szCs w:val="28"/>
        </w:rPr>
        <w:t>С</w:t>
      </w:r>
      <w:r w:rsidR="00E81245">
        <w:rPr>
          <w:rFonts w:ascii="Times New Roman" w:hAnsi="Times New Roman" w:cs="Times New Roman"/>
          <w:sz w:val="28"/>
          <w:szCs w:val="28"/>
        </w:rPr>
        <w:t xml:space="preserve">тратегические приоритеты </w:t>
      </w:r>
      <w:r w:rsidRPr="00FD4238">
        <w:rPr>
          <w:rFonts w:ascii="Times New Roman" w:hAnsi="Times New Roman" w:cs="Times New Roman"/>
          <w:sz w:val="28"/>
          <w:szCs w:val="28"/>
        </w:rPr>
        <w:t xml:space="preserve">муниципальной программы </w:t>
      </w:r>
    </w:p>
    <w:p w:rsidR="00176E05" w:rsidRPr="00FD4238" w:rsidRDefault="0066590A" w:rsidP="00176E05">
      <w:pPr>
        <w:pStyle w:val="ConsPlusTitle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Поддорского</w:t>
      </w:r>
      <w:r w:rsidR="00176E05" w:rsidRPr="00FD4238">
        <w:rPr>
          <w:rFonts w:ascii="Times New Roman" w:hAnsi="Times New Roman" w:cs="Times New Roman"/>
          <w:sz w:val="28"/>
          <w:szCs w:val="28"/>
        </w:rPr>
        <w:t xml:space="preserve"> муниципального округа </w:t>
      </w:r>
    </w:p>
    <w:p w:rsidR="00176E05" w:rsidRPr="00FD4238" w:rsidRDefault="00176E05" w:rsidP="00176E05">
      <w:pPr>
        <w:pStyle w:val="ConsPlusTitle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«Обеспечение общественного порядка и противодействие преступности в </w:t>
      </w:r>
      <w:r w:rsidR="0066590A">
        <w:rPr>
          <w:rFonts w:ascii="Times New Roman" w:hAnsi="Times New Roman" w:cs="Times New Roman"/>
          <w:sz w:val="28"/>
          <w:szCs w:val="28"/>
        </w:rPr>
        <w:t>Поддорском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муниципальном округе»</w:t>
      </w:r>
    </w:p>
    <w:p w:rsidR="00176E05" w:rsidRDefault="00176E05" w:rsidP="00176E05">
      <w:pPr>
        <w:pStyle w:val="ConsPlusNormal"/>
        <w:ind w:firstLine="0"/>
        <w:jc w:val="center"/>
        <w:rPr>
          <w:rFonts w:ascii="Times New Roman" w:hAnsi="Times New Roman"/>
          <w:sz w:val="28"/>
          <w:szCs w:val="28"/>
        </w:rPr>
      </w:pPr>
    </w:p>
    <w:p w:rsidR="00176E05" w:rsidRPr="00FD4238" w:rsidRDefault="00176E05" w:rsidP="00176E05">
      <w:pPr>
        <w:pStyle w:val="ConsPlusNormal"/>
        <w:ind w:firstLine="0"/>
        <w:jc w:val="center"/>
        <w:rPr>
          <w:rFonts w:ascii="Times New Roman" w:hAnsi="Times New Roman"/>
          <w:sz w:val="28"/>
          <w:szCs w:val="28"/>
        </w:rPr>
      </w:pPr>
    </w:p>
    <w:p w:rsidR="00176E05" w:rsidRPr="00A379C9" w:rsidRDefault="00176E05" w:rsidP="00176E05">
      <w:pPr>
        <w:spacing w:line="240" w:lineRule="exact"/>
        <w:jc w:val="center"/>
        <w:rPr>
          <w:b/>
          <w:sz w:val="28"/>
          <w:szCs w:val="28"/>
        </w:rPr>
      </w:pPr>
      <w:r w:rsidRPr="00A379C9">
        <w:rPr>
          <w:b/>
          <w:sz w:val="28"/>
          <w:szCs w:val="28"/>
        </w:rPr>
        <w:t>Оценка текущего состояния в сфере обе</w:t>
      </w:r>
      <w:r w:rsidR="00E81245">
        <w:rPr>
          <w:b/>
          <w:sz w:val="28"/>
          <w:szCs w:val="28"/>
        </w:rPr>
        <w:t xml:space="preserve">спечения общественного порядка </w:t>
      </w:r>
      <w:r w:rsidRPr="00A379C9">
        <w:rPr>
          <w:b/>
          <w:sz w:val="28"/>
          <w:szCs w:val="28"/>
        </w:rPr>
        <w:t xml:space="preserve">и противодействия преступности </w:t>
      </w:r>
      <w:r>
        <w:rPr>
          <w:b/>
          <w:sz w:val="28"/>
          <w:szCs w:val="28"/>
        </w:rPr>
        <w:t xml:space="preserve">в </w:t>
      </w:r>
      <w:r w:rsidR="005141D6">
        <w:rPr>
          <w:b/>
          <w:sz w:val="28"/>
          <w:szCs w:val="28"/>
        </w:rPr>
        <w:t xml:space="preserve">Поддорском </w:t>
      </w:r>
      <w:r>
        <w:rPr>
          <w:b/>
          <w:sz w:val="28"/>
          <w:szCs w:val="28"/>
        </w:rPr>
        <w:t xml:space="preserve"> </w:t>
      </w:r>
      <w:r w:rsidRPr="00A379C9">
        <w:rPr>
          <w:b/>
          <w:sz w:val="28"/>
          <w:szCs w:val="28"/>
        </w:rPr>
        <w:t>муниципально</w:t>
      </w:r>
      <w:r>
        <w:rPr>
          <w:b/>
          <w:sz w:val="28"/>
          <w:szCs w:val="28"/>
        </w:rPr>
        <w:t>м</w:t>
      </w:r>
      <w:r w:rsidRPr="00A379C9">
        <w:rPr>
          <w:b/>
          <w:sz w:val="28"/>
          <w:szCs w:val="28"/>
        </w:rPr>
        <w:t xml:space="preserve"> округ</w:t>
      </w:r>
      <w:r>
        <w:rPr>
          <w:b/>
          <w:sz w:val="28"/>
          <w:szCs w:val="28"/>
        </w:rPr>
        <w:t>е</w:t>
      </w:r>
      <w:r w:rsidRPr="00A379C9">
        <w:rPr>
          <w:b/>
          <w:sz w:val="28"/>
          <w:szCs w:val="28"/>
        </w:rPr>
        <w:t xml:space="preserve">, тенденции, факторы и проблемные вопросы, определяющие направления  развития сферы обеспечения общественного порядка и противодействия преступности </w:t>
      </w:r>
      <w:r>
        <w:rPr>
          <w:b/>
          <w:sz w:val="28"/>
          <w:szCs w:val="28"/>
        </w:rPr>
        <w:t xml:space="preserve">в </w:t>
      </w:r>
      <w:r w:rsidR="0066590A">
        <w:rPr>
          <w:b/>
          <w:sz w:val="28"/>
          <w:szCs w:val="28"/>
        </w:rPr>
        <w:t xml:space="preserve">Поддорском </w:t>
      </w:r>
      <w:r>
        <w:rPr>
          <w:b/>
          <w:sz w:val="28"/>
          <w:szCs w:val="28"/>
        </w:rPr>
        <w:t xml:space="preserve"> муниципальном округе</w:t>
      </w:r>
    </w:p>
    <w:p w:rsidR="00176E05" w:rsidRPr="00FD4238" w:rsidRDefault="00176E05" w:rsidP="00176E0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176E05" w:rsidRPr="00176E05" w:rsidRDefault="00176E05" w:rsidP="00176E05">
      <w:pPr>
        <w:widowControl w:val="0"/>
        <w:spacing w:line="360" w:lineRule="atLeast"/>
        <w:ind w:firstLine="709"/>
        <w:jc w:val="both"/>
        <w:rPr>
          <w:sz w:val="28"/>
          <w:szCs w:val="28"/>
        </w:rPr>
      </w:pPr>
      <w:r w:rsidRPr="00176E05">
        <w:rPr>
          <w:sz w:val="28"/>
          <w:szCs w:val="28"/>
        </w:rPr>
        <w:t>Муниципальная программа реализуется в сфере профилактики правонарушений</w:t>
      </w:r>
      <w:r w:rsidR="005141D6">
        <w:rPr>
          <w:sz w:val="28"/>
          <w:szCs w:val="28"/>
        </w:rPr>
        <w:t>,</w:t>
      </w:r>
      <w:r w:rsidRPr="00176E05">
        <w:rPr>
          <w:sz w:val="28"/>
          <w:szCs w:val="28"/>
        </w:rPr>
        <w:t xml:space="preserve"> противодействия наркомании</w:t>
      </w:r>
      <w:r w:rsidR="005141D6">
        <w:rPr>
          <w:sz w:val="28"/>
          <w:szCs w:val="28"/>
        </w:rPr>
        <w:t xml:space="preserve"> и </w:t>
      </w:r>
      <w:r w:rsidRPr="00176E05">
        <w:rPr>
          <w:sz w:val="28"/>
          <w:szCs w:val="28"/>
        </w:rPr>
        <w:t>предупреждения проявлений экстремизма и терроризма.</w:t>
      </w:r>
    </w:p>
    <w:p w:rsidR="00176E05" w:rsidRDefault="00176E05" w:rsidP="00176E05">
      <w:pPr>
        <w:widowControl w:val="0"/>
        <w:spacing w:line="360" w:lineRule="atLeast"/>
        <w:ind w:firstLine="709"/>
        <w:jc w:val="both"/>
        <w:rPr>
          <w:sz w:val="28"/>
          <w:szCs w:val="28"/>
        </w:rPr>
      </w:pPr>
      <w:r w:rsidRPr="00176E05">
        <w:rPr>
          <w:sz w:val="28"/>
          <w:szCs w:val="28"/>
        </w:rPr>
        <w:t xml:space="preserve">За период с января </w:t>
      </w:r>
      <w:r w:rsidRPr="00CB4AB9">
        <w:rPr>
          <w:sz w:val="28"/>
          <w:szCs w:val="28"/>
        </w:rPr>
        <w:t xml:space="preserve">по сентябрь 2025 года на территории </w:t>
      </w:r>
      <w:r w:rsidR="0066590A" w:rsidRPr="00CB4AB9">
        <w:rPr>
          <w:sz w:val="28"/>
          <w:szCs w:val="28"/>
        </w:rPr>
        <w:t>Поддорского</w:t>
      </w:r>
      <w:r w:rsidRPr="00CB4AB9">
        <w:rPr>
          <w:sz w:val="28"/>
          <w:szCs w:val="28"/>
        </w:rPr>
        <w:t xml:space="preserve"> муниципального округа наблюдался рост количества зарегистрированных преступлений. За данный период зарегистрировано</w:t>
      </w:r>
      <w:r w:rsidR="00CB4AB9" w:rsidRPr="00CB4AB9">
        <w:rPr>
          <w:sz w:val="28"/>
          <w:szCs w:val="28"/>
        </w:rPr>
        <w:t xml:space="preserve"> 11 </w:t>
      </w:r>
      <w:r w:rsidRPr="00CB4AB9">
        <w:rPr>
          <w:sz w:val="28"/>
          <w:szCs w:val="28"/>
        </w:rPr>
        <w:t>преступлени</w:t>
      </w:r>
      <w:r w:rsidR="00CB4AB9" w:rsidRPr="00CB4AB9">
        <w:rPr>
          <w:sz w:val="28"/>
          <w:szCs w:val="28"/>
        </w:rPr>
        <w:t>й</w:t>
      </w:r>
      <w:r w:rsidRPr="00CB4AB9">
        <w:rPr>
          <w:sz w:val="28"/>
          <w:szCs w:val="28"/>
        </w:rPr>
        <w:t xml:space="preserve">, что на </w:t>
      </w:r>
      <w:r w:rsidR="00CB4AB9" w:rsidRPr="00CB4AB9">
        <w:rPr>
          <w:sz w:val="28"/>
          <w:szCs w:val="28"/>
        </w:rPr>
        <w:t>2</w:t>
      </w:r>
      <w:r w:rsidRPr="00CB4AB9">
        <w:rPr>
          <w:sz w:val="28"/>
          <w:szCs w:val="28"/>
        </w:rPr>
        <w:t xml:space="preserve"> преступлени</w:t>
      </w:r>
      <w:r w:rsidR="00CB4AB9" w:rsidRPr="00CB4AB9">
        <w:rPr>
          <w:sz w:val="28"/>
          <w:szCs w:val="28"/>
        </w:rPr>
        <w:t xml:space="preserve">я </w:t>
      </w:r>
      <w:r w:rsidRPr="00CB4AB9">
        <w:rPr>
          <w:sz w:val="28"/>
          <w:szCs w:val="28"/>
        </w:rPr>
        <w:t xml:space="preserve">выше уровня аналогичного периода 2024 года, </w:t>
      </w:r>
      <w:r w:rsidR="00CB4AB9">
        <w:rPr>
          <w:sz w:val="24"/>
          <w:szCs w:val="24"/>
        </w:rPr>
        <w:t>по территории обслуживания</w:t>
      </w:r>
      <w:r w:rsidR="00CB4AB9" w:rsidRPr="00202EA6">
        <w:rPr>
          <w:sz w:val="24"/>
          <w:szCs w:val="24"/>
        </w:rPr>
        <w:t xml:space="preserve">  пункт</w:t>
      </w:r>
      <w:r w:rsidR="00CB4AB9">
        <w:rPr>
          <w:sz w:val="24"/>
          <w:szCs w:val="24"/>
        </w:rPr>
        <w:t>ом</w:t>
      </w:r>
      <w:r w:rsidR="00CB4AB9" w:rsidRPr="00202EA6">
        <w:rPr>
          <w:sz w:val="24"/>
          <w:szCs w:val="24"/>
        </w:rPr>
        <w:t xml:space="preserve"> полиции по Поддорскому району поступило</w:t>
      </w:r>
      <w:r w:rsidR="00CB4AB9">
        <w:rPr>
          <w:sz w:val="28"/>
          <w:szCs w:val="28"/>
        </w:rPr>
        <w:t xml:space="preserve"> 166 сообщений </w:t>
      </w:r>
      <w:r w:rsidR="00CB4AB9" w:rsidRPr="00202EA6">
        <w:rPr>
          <w:sz w:val="24"/>
          <w:szCs w:val="24"/>
        </w:rPr>
        <w:t>и ин</w:t>
      </w:r>
      <w:r w:rsidR="00CB4AB9">
        <w:rPr>
          <w:sz w:val="24"/>
          <w:szCs w:val="24"/>
        </w:rPr>
        <w:t>ой</w:t>
      </w:r>
      <w:r w:rsidR="00CB4AB9" w:rsidRPr="00202EA6">
        <w:rPr>
          <w:sz w:val="24"/>
          <w:szCs w:val="24"/>
        </w:rPr>
        <w:t xml:space="preserve"> информаци</w:t>
      </w:r>
      <w:r w:rsidR="00CB4AB9">
        <w:rPr>
          <w:sz w:val="24"/>
          <w:szCs w:val="24"/>
        </w:rPr>
        <w:t>и</w:t>
      </w:r>
      <w:r w:rsidR="00CB4AB9" w:rsidRPr="00202EA6">
        <w:rPr>
          <w:sz w:val="24"/>
          <w:szCs w:val="24"/>
        </w:rPr>
        <w:t xml:space="preserve"> о противоправных </w:t>
      </w:r>
      <w:r w:rsidR="00CB4AB9" w:rsidRPr="00202EA6">
        <w:rPr>
          <w:spacing w:val="-4"/>
          <w:sz w:val="24"/>
          <w:szCs w:val="24"/>
        </w:rPr>
        <w:t>действиях</w:t>
      </w:r>
      <w:r w:rsidR="00CB4AB9" w:rsidRPr="00CB4AB9">
        <w:rPr>
          <w:sz w:val="28"/>
          <w:szCs w:val="28"/>
        </w:rPr>
        <w:t xml:space="preserve"> </w:t>
      </w:r>
      <w:r w:rsidRPr="00CB4AB9">
        <w:rPr>
          <w:sz w:val="28"/>
          <w:szCs w:val="28"/>
        </w:rPr>
        <w:t xml:space="preserve">за аналогичный период времени 2024 года поступило </w:t>
      </w:r>
      <w:r w:rsidR="00CB4AB9" w:rsidRPr="00CB4AB9">
        <w:rPr>
          <w:sz w:val="28"/>
          <w:szCs w:val="28"/>
        </w:rPr>
        <w:t>197</w:t>
      </w:r>
      <w:r w:rsidRPr="00CB4AB9">
        <w:rPr>
          <w:sz w:val="28"/>
          <w:szCs w:val="28"/>
        </w:rPr>
        <w:t xml:space="preserve"> сообщений. </w:t>
      </w:r>
    </w:p>
    <w:p w:rsidR="00D11080" w:rsidRPr="00D11080" w:rsidRDefault="00D11080" w:rsidP="00176E05">
      <w:pPr>
        <w:widowControl w:val="0"/>
        <w:spacing w:line="360" w:lineRule="atLeast"/>
        <w:ind w:firstLine="709"/>
        <w:jc w:val="both"/>
        <w:rPr>
          <w:sz w:val="28"/>
          <w:szCs w:val="28"/>
          <w:highlight w:val="yellow"/>
        </w:rPr>
      </w:pPr>
      <w:r w:rsidRPr="00D11080">
        <w:rPr>
          <w:sz w:val="28"/>
          <w:szCs w:val="28"/>
        </w:rPr>
        <w:t>Из общего числа лиц, выявленных за совершение преступлений (6), 66,6% не имели постоянного  источника доходов. Число выявленных лиц, ранее уже вступавших в конфликт с законом – 3</w:t>
      </w:r>
      <w:r>
        <w:rPr>
          <w:sz w:val="28"/>
          <w:szCs w:val="28"/>
        </w:rPr>
        <w:t>.</w:t>
      </w:r>
    </w:p>
    <w:p w:rsidR="00176E05" w:rsidRPr="00176E05" w:rsidRDefault="00176E05" w:rsidP="00176E05">
      <w:pPr>
        <w:pStyle w:val="ConsPlusNormal"/>
        <w:spacing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176E05">
        <w:rPr>
          <w:rFonts w:ascii="Times New Roman" w:hAnsi="Times New Roman"/>
          <w:sz w:val="28"/>
          <w:szCs w:val="28"/>
        </w:rPr>
        <w:t>Сохраняют актуальность вопросы противодействия наркомании и уменьшения её последствий.</w:t>
      </w:r>
    </w:p>
    <w:p w:rsidR="00176E05" w:rsidRPr="00176E05" w:rsidRDefault="00176E05" w:rsidP="00176E05">
      <w:pPr>
        <w:widowControl w:val="0"/>
        <w:snapToGrid w:val="0"/>
        <w:spacing w:line="360" w:lineRule="atLeast"/>
        <w:ind w:firstLine="709"/>
        <w:jc w:val="both"/>
        <w:rPr>
          <w:sz w:val="28"/>
          <w:szCs w:val="28"/>
        </w:rPr>
      </w:pPr>
      <w:r w:rsidRPr="00176E05">
        <w:rPr>
          <w:sz w:val="28"/>
          <w:szCs w:val="28"/>
        </w:rPr>
        <w:t xml:space="preserve">Муниципальная программа «Обеспечение общественного порядка и противодействие преступности в </w:t>
      </w:r>
      <w:r w:rsidR="0066590A">
        <w:rPr>
          <w:sz w:val="28"/>
          <w:szCs w:val="28"/>
        </w:rPr>
        <w:t xml:space="preserve">Поддорском </w:t>
      </w:r>
      <w:r w:rsidRPr="00176E05">
        <w:rPr>
          <w:sz w:val="28"/>
          <w:szCs w:val="28"/>
        </w:rPr>
        <w:t xml:space="preserve"> муниципальном округе» реализуется в сфере профилактики правонарушений</w:t>
      </w:r>
      <w:r w:rsidR="005141D6">
        <w:rPr>
          <w:sz w:val="28"/>
          <w:szCs w:val="28"/>
        </w:rPr>
        <w:t xml:space="preserve">, противодействия наркомании и </w:t>
      </w:r>
      <w:r w:rsidRPr="00176E05">
        <w:rPr>
          <w:sz w:val="28"/>
          <w:szCs w:val="28"/>
        </w:rPr>
        <w:t xml:space="preserve"> предупреждения проявлений экстремизма и терроризма.</w:t>
      </w:r>
    </w:p>
    <w:p w:rsidR="00176E05" w:rsidRPr="00176E05" w:rsidRDefault="00176E05" w:rsidP="00176E05">
      <w:pPr>
        <w:widowControl w:val="0"/>
        <w:snapToGrid w:val="0"/>
        <w:spacing w:line="360" w:lineRule="atLeast"/>
        <w:ind w:firstLine="709"/>
        <w:jc w:val="both"/>
        <w:rPr>
          <w:sz w:val="28"/>
          <w:szCs w:val="28"/>
        </w:rPr>
      </w:pPr>
      <w:r w:rsidRPr="00176E05">
        <w:rPr>
          <w:sz w:val="28"/>
          <w:szCs w:val="28"/>
        </w:rPr>
        <w:t xml:space="preserve">В настоящее время налажено межведомственное взаимодействие структурных подразделений Администрации муниципального округа и организаций, участвующих в реализации антинаркотической политики на территории округа. На постоянной основе осуществляется мониторинг наркоситуации. В учреждениях образовательной и культурной сферы разрабатываются и реализуются планы антинаркотической деятельности. В проведении профилактической работы активно участвует молодежь. Силами волонтеров проводятся профилактические мероприятия с детьми и подростками, а также различного рода пропагандистские акции, направленные </w:t>
      </w:r>
      <w:r w:rsidRPr="00176E05">
        <w:rPr>
          <w:sz w:val="28"/>
          <w:szCs w:val="28"/>
        </w:rPr>
        <w:lastRenderedPageBreak/>
        <w:t>на снижение спроса на алкоголь, табак и наркотические средства.</w:t>
      </w:r>
      <w:r w:rsidRPr="00176E05">
        <w:rPr>
          <w:rFonts w:ascii="Arial" w:hAnsi="Arial"/>
        </w:rPr>
        <w:t xml:space="preserve"> </w:t>
      </w:r>
      <w:r w:rsidRPr="00176E05">
        <w:rPr>
          <w:sz w:val="28"/>
          <w:szCs w:val="28"/>
        </w:rPr>
        <w:t xml:space="preserve">Осуществляется лечение больных наркологического профиля на базе ГОБУЗ НОНД «Катарсис». </w:t>
      </w:r>
    </w:p>
    <w:p w:rsidR="00176E05" w:rsidRPr="00176E05" w:rsidRDefault="00176E05" w:rsidP="00176E05">
      <w:pPr>
        <w:widowControl w:val="0"/>
        <w:snapToGrid w:val="0"/>
        <w:spacing w:line="360" w:lineRule="atLeast"/>
        <w:ind w:firstLine="709"/>
        <w:jc w:val="both"/>
        <w:rPr>
          <w:sz w:val="28"/>
          <w:szCs w:val="28"/>
        </w:rPr>
      </w:pPr>
      <w:r w:rsidRPr="00176E05">
        <w:rPr>
          <w:sz w:val="28"/>
          <w:szCs w:val="28"/>
        </w:rPr>
        <w:t xml:space="preserve">В ГОБУЗ НОНД «Катарсис» пациенты больные наркоманией, токсикоманией по состоянию на 01.07.2025 года на территории округа отсутствуют. </w:t>
      </w:r>
    </w:p>
    <w:p w:rsidR="00176E05" w:rsidRPr="00176E05" w:rsidRDefault="00176E05" w:rsidP="00176E05">
      <w:pPr>
        <w:widowControl w:val="0"/>
        <w:snapToGrid w:val="0"/>
        <w:spacing w:line="360" w:lineRule="atLeast"/>
        <w:ind w:firstLine="709"/>
        <w:jc w:val="both"/>
        <w:rPr>
          <w:sz w:val="28"/>
          <w:szCs w:val="28"/>
        </w:rPr>
      </w:pPr>
      <w:r w:rsidRPr="00176E05">
        <w:rPr>
          <w:sz w:val="28"/>
          <w:szCs w:val="28"/>
        </w:rPr>
        <w:t>Согласно стратегии социально – экономического развития</w:t>
      </w:r>
      <w:r w:rsidR="0066590A">
        <w:rPr>
          <w:sz w:val="28"/>
          <w:szCs w:val="28"/>
        </w:rPr>
        <w:t xml:space="preserve"> Поддорского</w:t>
      </w:r>
      <w:r w:rsidRPr="00176E05">
        <w:rPr>
          <w:sz w:val="28"/>
          <w:szCs w:val="28"/>
        </w:rPr>
        <w:t xml:space="preserve"> муниципального района до 2026 года</w:t>
      </w:r>
      <w:r w:rsidR="0051088A">
        <w:rPr>
          <w:sz w:val="28"/>
          <w:szCs w:val="28"/>
        </w:rPr>
        <w:t xml:space="preserve">, </w:t>
      </w:r>
      <w:r w:rsidR="0051088A" w:rsidRPr="00AC6EED">
        <w:rPr>
          <w:sz w:val="28"/>
          <w:szCs w:val="28"/>
        </w:rPr>
        <w:t xml:space="preserve">утвержденной решением Думы </w:t>
      </w:r>
      <w:r w:rsidR="00462ADE" w:rsidRPr="00AC6EED">
        <w:rPr>
          <w:sz w:val="28"/>
          <w:szCs w:val="28"/>
        </w:rPr>
        <w:t xml:space="preserve">Поддорского </w:t>
      </w:r>
      <w:r w:rsidR="0051088A" w:rsidRPr="00AC6EED">
        <w:rPr>
          <w:sz w:val="28"/>
          <w:szCs w:val="28"/>
        </w:rPr>
        <w:t xml:space="preserve">муниципального района от </w:t>
      </w:r>
      <w:r w:rsidR="00462ADE" w:rsidRPr="00AC6EED">
        <w:rPr>
          <w:sz w:val="28"/>
          <w:szCs w:val="28"/>
        </w:rPr>
        <w:t>28</w:t>
      </w:r>
      <w:r w:rsidR="0051088A" w:rsidRPr="00AC6EED">
        <w:rPr>
          <w:sz w:val="28"/>
          <w:szCs w:val="28"/>
        </w:rPr>
        <w:t>.</w:t>
      </w:r>
      <w:r w:rsidR="00462ADE" w:rsidRPr="00AC6EED">
        <w:rPr>
          <w:sz w:val="28"/>
          <w:szCs w:val="28"/>
        </w:rPr>
        <w:t>05</w:t>
      </w:r>
      <w:r w:rsidR="0051088A" w:rsidRPr="00AC6EED">
        <w:rPr>
          <w:sz w:val="28"/>
          <w:szCs w:val="28"/>
        </w:rPr>
        <w:t>.20</w:t>
      </w:r>
      <w:r w:rsidR="00462ADE" w:rsidRPr="00AC6EED">
        <w:rPr>
          <w:sz w:val="28"/>
          <w:szCs w:val="28"/>
        </w:rPr>
        <w:t>20</w:t>
      </w:r>
      <w:r w:rsidR="0051088A" w:rsidRPr="00AC6EED">
        <w:rPr>
          <w:sz w:val="28"/>
          <w:szCs w:val="28"/>
        </w:rPr>
        <w:t xml:space="preserve"> № 290</w:t>
      </w:r>
      <w:r w:rsidR="0051088A">
        <w:rPr>
          <w:sz w:val="28"/>
          <w:szCs w:val="28"/>
        </w:rPr>
        <w:t xml:space="preserve"> </w:t>
      </w:r>
      <w:r w:rsidRPr="00176E05">
        <w:rPr>
          <w:sz w:val="28"/>
          <w:szCs w:val="28"/>
        </w:rPr>
        <w:t>принятые меры позволят обеспечить следующие направления развития:</w:t>
      </w:r>
    </w:p>
    <w:p w:rsidR="00176E05" w:rsidRPr="00176E05" w:rsidRDefault="00176E05" w:rsidP="00176E05">
      <w:pPr>
        <w:widowControl w:val="0"/>
        <w:snapToGrid w:val="0"/>
        <w:spacing w:line="360" w:lineRule="atLeast"/>
        <w:ind w:firstLine="709"/>
        <w:jc w:val="both"/>
        <w:rPr>
          <w:sz w:val="28"/>
          <w:szCs w:val="28"/>
        </w:rPr>
      </w:pPr>
      <w:r w:rsidRPr="00176E05">
        <w:rPr>
          <w:sz w:val="28"/>
          <w:szCs w:val="28"/>
        </w:rPr>
        <w:t>- сокращение масштабов последствий незаконного оборота наркотиков и других психоактивных веществ;</w:t>
      </w:r>
    </w:p>
    <w:p w:rsidR="00176E05" w:rsidRPr="00176E05" w:rsidRDefault="00176E05" w:rsidP="00176E05">
      <w:pPr>
        <w:widowControl w:val="0"/>
        <w:snapToGrid w:val="0"/>
        <w:spacing w:line="360" w:lineRule="atLeast"/>
        <w:ind w:firstLine="709"/>
        <w:jc w:val="both"/>
        <w:rPr>
          <w:sz w:val="28"/>
          <w:szCs w:val="28"/>
        </w:rPr>
      </w:pPr>
      <w:r w:rsidRPr="00176E05">
        <w:rPr>
          <w:sz w:val="28"/>
          <w:szCs w:val="28"/>
        </w:rPr>
        <w:t>-</w:t>
      </w:r>
      <w:r w:rsidR="0051088A">
        <w:rPr>
          <w:sz w:val="28"/>
          <w:szCs w:val="28"/>
        </w:rPr>
        <w:t xml:space="preserve"> </w:t>
      </w:r>
      <w:r w:rsidRPr="00176E05">
        <w:rPr>
          <w:sz w:val="28"/>
          <w:szCs w:val="28"/>
        </w:rPr>
        <w:t>развитие региональной системы профилактики немедицинского потребления наркотиков, злоупотребления другими психоактивными веществами.</w:t>
      </w:r>
    </w:p>
    <w:p w:rsidR="00176E05" w:rsidRPr="00176E05" w:rsidRDefault="00176E05" w:rsidP="00176E05">
      <w:pPr>
        <w:widowControl w:val="0"/>
        <w:spacing w:line="360" w:lineRule="atLeast"/>
        <w:ind w:firstLine="709"/>
        <w:jc w:val="both"/>
        <w:rPr>
          <w:sz w:val="28"/>
          <w:szCs w:val="28"/>
        </w:rPr>
      </w:pPr>
      <w:r w:rsidRPr="00176E05">
        <w:rPr>
          <w:sz w:val="28"/>
          <w:szCs w:val="28"/>
        </w:rPr>
        <w:t xml:space="preserve">В 2024-2025 году на территории </w:t>
      </w:r>
      <w:r w:rsidR="00D70AD0">
        <w:rPr>
          <w:sz w:val="28"/>
          <w:szCs w:val="28"/>
        </w:rPr>
        <w:t>Поддорского</w:t>
      </w:r>
      <w:r w:rsidRPr="00176E05">
        <w:rPr>
          <w:sz w:val="28"/>
          <w:szCs w:val="28"/>
        </w:rPr>
        <w:t xml:space="preserve"> муниципального округа преступлений террористического характера и экстремистской направленности не выявлено.</w:t>
      </w:r>
    </w:p>
    <w:p w:rsidR="00176E05" w:rsidRPr="00176E05" w:rsidRDefault="00176E05" w:rsidP="00176E05">
      <w:pPr>
        <w:widowControl w:val="0"/>
        <w:spacing w:line="360" w:lineRule="atLeast"/>
        <w:ind w:firstLine="709"/>
        <w:jc w:val="both"/>
        <w:rPr>
          <w:sz w:val="28"/>
          <w:szCs w:val="28"/>
        </w:rPr>
      </w:pPr>
      <w:r w:rsidRPr="00176E05">
        <w:rPr>
          <w:sz w:val="28"/>
          <w:szCs w:val="28"/>
        </w:rPr>
        <w:t>Нарастания межнациональной и межэтнической напряженности на территории</w:t>
      </w:r>
      <w:r w:rsidR="0066590A">
        <w:rPr>
          <w:sz w:val="28"/>
          <w:szCs w:val="28"/>
        </w:rPr>
        <w:t xml:space="preserve"> Поддорского</w:t>
      </w:r>
      <w:r w:rsidRPr="00176E05">
        <w:rPr>
          <w:sz w:val="28"/>
          <w:szCs w:val="28"/>
        </w:rPr>
        <w:t xml:space="preserve"> муниципального округа не зафиксировано.</w:t>
      </w:r>
    </w:p>
    <w:p w:rsidR="00176E05" w:rsidRPr="00176E05" w:rsidRDefault="00176E05" w:rsidP="00176E05">
      <w:pPr>
        <w:widowControl w:val="0"/>
        <w:spacing w:line="360" w:lineRule="atLeast"/>
        <w:ind w:firstLine="709"/>
        <w:jc w:val="both"/>
        <w:rPr>
          <w:sz w:val="28"/>
          <w:szCs w:val="28"/>
        </w:rPr>
      </w:pPr>
      <w:r w:rsidRPr="00176E05">
        <w:rPr>
          <w:sz w:val="28"/>
          <w:szCs w:val="28"/>
        </w:rPr>
        <w:t xml:space="preserve">Массовых беспорядков и грубых нарушений общественного порядка в </w:t>
      </w:r>
      <w:r w:rsidR="0066590A">
        <w:rPr>
          <w:sz w:val="28"/>
          <w:szCs w:val="28"/>
        </w:rPr>
        <w:t xml:space="preserve">Поддорском </w:t>
      </w:r>
      <w:r w:rsidRPr="00176E05">
        <w:rPr>
          <w:sz w:val="28"/>
          <w:szCs w:val="28"/>
        </w:rPr>
        <w:t xml:space="preserve"> муниципальном округе не допущено.</w:t>
      </w:r>
    </w:p>
    <w:p w:rsidR="00176E05" w:rsidRPr="00176E05" w:rsidRDefault="00176E05" w:rsidP="00176E05">
      <w:pPr>
        <w:widowControl w:val="0"/>
        <w:spacing w:line="360" w:lineRule="atLeast"/>
        <w:ind w:firstLine="709"/>
        <w:jc w:val="both"/>
        <w:rPr>
          <w:sz w:val="28"/>
          <w:szCs w:val="28"/>
        </w:rPr>
      </w:pPr>
      <w:r w:rsidRPr="00176E05">
        <w:rPr>
          <w:sz w:val="28"/>
          <w:szCs w:val="28"/>
        </w:rPr>
        <w:t xml:space="preserve">В 2024-2025 году ситуация в сфере обеспечения общественного порядка и противодействия преступности в </w:t>
      </w:r>
      <w:r w:rsidR="0066590A">
        <w:rPr>
          <w:sz w:val="28"/>
          <w:szCs w:val="28"/>
        </w:rPr>
        <w:t xml:space="preserve">Поддорском </w:t>
      </w:r>
      <w:r w:rsidRPr="00176E05">
        <w:rPr>
          <w:sz w:val="28"/>
          <w:szCs w:val="28"/>
        </w:rPr>
        <w:t xml:space="preserve"> муниципальном округе сохраняла стабильность и </w:t>
      </w:r>
      <w:r w:rsidRPr="00176E05">
        <w:rPr>
          <w:spacing w:val="-2"/>
          <w:sz w:val="28"/>
          <w:szCs w:val="28"/>
        </w:rPr>
        <w:t>контролируемость.</w:t>
      </w:r>
    </w:p>
    <w:p w:rsidR="00176E05" w:rsidRPr="00176E05" w:rsidRDefault="00176E05" w:rsidP="00176E05">
      <w:pPr>
        <w:widowControl w:val="0"/>
        <w:spacing w:line="360" w:lineRule="atLeast"/>
        <w:ind w:firstLine="709"/>
        <w:jc w:val="both"/>
        <w:rPr>
          <w:sz w:val="28"/>
          <w:szCs w:val="28"/>
        </w:rPr>
      </w:pPr>
      <w:r w:rsidRPr="00176E05">
        <w:rPr>
          <w:sz w:val="28"/>
          <w:szCs w:val="28"/>
        </w:rPr>
        <w:t xml:space="preserve">Основные проблемы в сфере обеспечения общественного порядка и противодействия преступности в </w:t>
      </w:r>
      <w:r w:rsidR="0066590A">
        <w:rPr>
          <w:sz w:val="28"/>
          <w:szCs w:val="28"/>
        </w:rPr>
        <w:t>Поддорском</w:t>
      </w:r>
      <w:r w:rsidRPr="00176E05">
        <w:rPr>
          <w:sz w:val="28"/>
          <w:szCs w:val="28"/>
        </w:rPr>
        <w:t xml:space="preserve"> муниципальном округе:</w:t>
      </w:r>
    </w:p>
    <w:p w:rsidR="00176E05" w:rsidRPr="00176E05" w:rsidRDefault="00176E05" w:rsidP="00176E05">
      <w:pPr>
        <w:widowControl w:val="0"/>
        <w:spacing w:line="360" w:lineRule="atLeast"/>
        <w:ind w:firstLine="709"/>
        <w:jc w:val="both"/>
        <w:rPr>
          <w:sz w:val="28"/>
          <w:szCs w:val="28"/>
        </w:rPr>
      </w:pPr>
      <w:r w:rsidRPr="00176E05">
        <w:rPr>
          <w:sz w:val="28"/>
          <w:szCs w:val="28"/>
        </w:rPr>
        <w:t xml:space="preserve">- </w:t>
      </w:r>
      <w:r w:rsidRPr="003F359B">
        <w:rPr>
          <w:sz w:val="28"/>
          <w:szCs w:val="28"/>
        </w:rPr>
        <w:t>рост преступности</w:t>
      </w:r>
      <w:r w:rsidRPr="00176E05">
        <w:rPr>
          <w:sz w:val="28"/>
          <w:szCs w:val="28"/>
        </w:rPr>
        <w:t>. Несмотря на усилия правоохранительных органов, количество преступлений продолжает расти. Это связано с социально-экономическими факторами, такими как бедность, безработица и низкие доходы населения;</w:t>
      </w:r>
    </w:p>
    <w:p w:rsidR="00176E05" w:rsidRPr="00176E05" w:rsidRDefault="00176E05" w:rsidP="00176E05">
      <w:pPr>
        <w:widowControl w:val="0"/>
        <w:spacing w:line="360" w:lineRule="atLeast"/>
        <w:ind w:firstLine="709"/>
        <w:jc w:val="both"/>
        <w:rPr>
          <w:sz w:val="28"/>
          <w:szCs w:val="28"/>
        </w:rPr>
      </w:pPr>
      <w:r w:rsidRPr="00176E05">
        <w:rPr>
          <w:sz w:val="28"/>
          <w:szCs w:val="28"/>
        </w:rPr>
        <w:t>- повышенная агрессивность и асоциальное поведение;</w:t>
      </w:r>
    </w:p>
    <w:p w:rsidR="00176E05" w:rsidRPr="00176E05" w:rsidRDefault="00602C13" w:rsidP="00176E05">
      <w:pPr>
        <w:widowControl w:val="0"/>
        <w:spacing w:line="36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176E05" w:rsidRPr="00176E05">
        <w:rPr>
          <w:sz w:val="28"/>
          <w:szCs w:val="28"/>
        </w:rPr>
        <w:t>преступления, совершаемые несовершеннолетними. Молодежь становится объектом внимания преступников, что повышает риск совершения подростковых преступлений;</w:t>
      </w:r>
    </w:p>
    <w:p w:rsidR="00176E05" w:rsidRPr="00176E05" w:rsidRDefault="00176E05" w:rsidP="00176E05">
      <w:pPr>
        <w:widowControl w:val="0"/>
        <w:spacing w:line="360" w:lineRule="atLeast"/>
        <w:ind w:firstLine="709"/>
        <w:jc w:val="both"/>
        <w:rPr>
          <w:sz w:val="28"/>
          <w:szCs w:val="28"/>
        </w:rPr>
      </w:pPr>
      <w:r w:rsidRPr="00176E05">
        <w:rPr>
          <w:sz w:val="28"/>
          <w:szCs w:val="28"/>
        </w:rPr>
        <w:t>- недостаточный контроль над массовыми мероприятиями. Проведение массовых мероприятий часто сопровождается нарушениями общественного порядка, беспорядками и столкновениями участников;</w:t>
      </w:r>
    </w:p>
    <w:p w:rsidR="00176E05" w:rsidRPr="00176E05" w:rsidRDefault="00176E05" w:rsidP="00176E05">
      <w:pPr>
        <w:widowControl w:val="0"/>
        <w:spacing w:line="360" w:lineRule="atLeast"/>
        <w:ind w:firstLine="709"/>
        <w:jc w:val="both"/>
        <w:rPr>
          <w:sz w:val="28"/>
          <w:szCs w:val="28"/>
        </w:rPr>
      </w:pPr>
      <w:r w:rsidRPr="00176E05">
        <w:rPr>
          <w:sz w:val="28"/>
          <w:szCs w:val="28"/>
        </w:rPr>
        <w:t xml:space="preserve">- технические ограничения и нехватка ресурсов. Современные технологии позволяют эффективно отслеживать правонарушения, однако недостаток оборудования и финансов замедляет внедрение новых </w:t>
      </w:r>
      <w:r w:rsidRPr="00176E05">
        <w:rPr>
          <w:sz w:val="28"/>
          <w:szCs w:val="28"/>
        </w:rPr>
        <w:lastRenderedPageBreak/>
        <w:t xml:space="preserve">технологий. </w:t>
      </w:r>
    </w:p>
    <w:p w:rsidR="00176E05" w:rsidRPr="00176E05" w:rsidRDefault="00176E05" w:rsidP="00176E05">
      <w:pPr>
        <w:widowControl w:val="0"/>
        <w:spacing w:line="360" w:lineRule="atLeast"/>
        <w:ind w:firstLine="709"/>
        <w:jc w:val="both"/>
        <w:rPr>
          <w:sz w:val="28"/>
          <w:szCs w:val="28"/>
        </w:rPr>
      </w:pPr>
      <w:r w:rsidRPr="00176E05">
        <w:rPr>
          <w:sz w:val="28"/>
          <w:szCs w:val="28"/>
        </w:rPr>
        <w:t xml:space="preserve">Долгосрочные перспективы развития ситуации зависят от множества факторов, основанных на изменениях в социально-экономической, политической и идеологической сферах, и не могут в полной мере регулироваться только мероприятиями, реализуемыми в рамках муниципальной программы. </w:t>
      </w:r>
    </w:p>
    <w:p w:rsidR="00176E05" w:rsidRPr="00176E05" w:rsidRDefault="00176E05" w:rsidP="00176E05">
      <w:pPr>
        <w:widowControl w:val="0"/>
        <w:spacing w:line="360" w:lineRule="atLeast"/>
        <w:ind w:firstLine="709"/>
        <w:jc w:val="both"/>
        <w:rPr>
          <w:sz w:val="28"/>
          <w:szCs w:val="28"/>
        </w:rPr>
      </w:pPr>
      <w:r w:rsidRPr="00176E05">
        <w:rPr>
          <w:sz w:val="28"/>
          <w:szCs w:val="28"/>
        </w:rPr>
        <w:t xml:space="preserve">В соответствии со Стратегией развития </w:t>
      </w:r>
      <w:r w:rsidR="00686566">
        <w:rPr>
          <w:sz w:val="28"/>
          <w:szCs w:val="28"/>
        </w:rPr>
        <w:t>Поддорского</w:t>
      </w:r>
      <w:r w:rsidRPr="00176E05">
        <w:rPr>
          <w:sz w:val="28"/>
          <w:szCs w:val="28"/>
        </w:rPr>
        <w:t xml:space="preserve"> муниципального округа до 2026 года направлениями развития в сфере общественной безопасности и правопорядка являются:</w:t>
      </w:r>
    </w:p>
    <w:p w:rsidR="00176E05" w:rsidRPr="00176E05" w:rsidRDefault="00176E05" w:rsidP="00176E05">
      <w:pPr>
        <w:widowControl w:val="0"/>
        <w:spacing w:line="360" w:lineRule="atLeast"/>
        <w:ind w:firstLine="709"/>
        <w:jc w:val="both"/>
        <w:rPr>
          <w:sz w:val="28"/>
          <w:szCs w:val="28"/>
        </w:rPr>
      </w:pPr>
      <w:r w:rsidRPr="003F359B">
        <w:rPr>
          <w:sz w:val="28"/>
          <w:szCs w:val="28"/>
        </w:rPr>
        <w:t xml:space="preserve">ежегодное увеличение установленных видеокамер правоохранительного сегмента аппаратно-программного комплекса </w:t>
      </w:r>
      <w:r w:rsidR="00122329" w:rsidRPr="003F359B">
        <w:rPr>
          <w:sz w:val="28"/>
          <w:szCs w:val="28"/>
        </w:rPr>
        <w:t>«</w:t>
      </w:r>
      <w:r w:rsidRPr="003F359B">
        <w:rPr>
          <w:sz w:val="28"/>
          <w:szCs w:val="28"/>
        </w:rPr>
        <w:t>Безопасный город</w:t>
      </w:r>
      <w:r w:rsidR="00122329" w:rsidRPr="003F359B">
        <w:rPr>
          <w:sz w:val="28"/>
          <w:szCs w:val="28"/>
        </w:rPr>
        <w:t>»</w:t>
      </w:r>
      <w:r w:rsidRPr="003F359B">
        <w:rPr>
          <w:sz w:val="28"/>
          <w:szCs w:val="28"/>
        </w:rPr>
        <w:t>;</w:t>
      </w:r>
    </w:p>
    <w:p w:rsidR="00176E05" w:rsidRPr="00176E05" w:rsidRDefault="00176E05" w:rsidP="00176E05">
      <w:pPr>
        <w:widowControl w:val="0"/>
        <w:spacing w:line="360" w:lineRule="atLeast"/>
        <w:ind w:firstLine="709"/>
        <w:jc w:val="both"/>
        <w:rPr>
          <w:sz w:val="28"/>
          <w:szCs w:val="28"/>
        </w:rPr>
      </w:pPr>
      <w:r w:rsidRPr="00176E05">
        <w:rPr>
          <w:sz w:val="28"/>
          <w:szCs w:val="28"/>
        </w:rPr>
        <w:t xml:space="preserve">ежегодный рост преступлений, раскрытых с использованием аппаратно-программного комплекса </w:t>
      </w:r>
      <w:r w:rsidR="00122329">
        <w:rPr>
          <w:sz w:val="28"/>
          <w:szCs w:val="28"/>
        </w:rPr>
        <w:t>«</w:t>
      </w:r>
      <w:r w:rsidRPr="00176E05">
        <w:rPr>
          <w:sz w:val="28"/>
          <w:szCs w:val="28"/>
        </w:rPr>
        <w:t>Безопасный город</w:t>
      </w:r>
      <w:r w:rsidR="00122329">
        <w:rPr>
          <w:sz w:val="28"/>
          <w:szCs w:val="28"/>
        </w:rPr>
        <w:t>»</w:t>
      </w:r>
      <w:r w:rsidRPr="00176E05">
        <w:rPr>
          <w:sz w:val="28"/>
          <w:szCs w:val="28"/>
        </w:rPr>
        <w:t>;</w:t>
      </w:r>
    </w:p>
    <w:p w:rsidR="00176E05" w:rsidRPr="00176E05" w:rsidRDefault="00176E05" w:rsidP="00176E05">
      <w:pPr>
        <w:widowControl w:val="0"/>
        <w:spacing w:line="360" w:lineRule="atLeast"/>
        <w:ind w:firstLine="709"/>
        <w:jc w:val="both"/>
        <w:rPr>
          <w:sz w:val="28"/>
          <w:szCs w:val="28"/>
        </w:rPr>
      </w:pPr>
      <w:r w:rsidRPr="00176E05">
        <w:rPr>
          <w:sz w:val="28"/>
          <w:szCs w:val="28"/>
        </w:rPr>
        <w:t>повышение уровня доверия населения к правоохранительным органам, формирование позитивного общественного мнения об их деятельности;</w:t>
      </w:r>
    </w:p>
    <w:p w:rsidR="00176E05" w:rsidRPr="00176E05" w:rsidRDefault="00176E05" w:rsidP="00176E05">
      <w:pPr>
        <w:widowControl w:val="0"/>
        <w:spacing w:line="360" w:lineRule="atLeast"/>
        <w:ind w:firstLine="709"/>
        <w:jc w:val="both"/>
        <w:rPr>
          <w:sz w:val="28"/>
          <w:szCs w:val="28"/>
        </w:rPr>
      </w:pPr>
      <w:r w:rsidRPr="00176E05">
        <w:rPr>
          <w:sz w:val="28"/>
          <w:szCs w:val="28"/>
        </w:rPr>
        <w:t>увеличение трудовой занятости осужденных в исправительных учреждениях;</w:t>
      </w:r>
    </w:p>
    <w:p w:rsidR="00176E05" w:rsidRPr="00176E05" w:rsidRDefault="00176E05" w:rsidP="00176E05">
      <w:pPr>
        <w:widowControl w:val="0"/>
        <w:spacing w:line="360" w:lineRule="atLeast"/>
        <w:ind w:firstLine="709"/>
        <w:jc w:val="both"/>
        <w:rPr>
          <w:sz w:val="28"/>
          <w:szCs w:val="28"/>
        </w:rPr>
      </w:pPr>
      <w:r w:rsidRPr="00176E05">
        <w:rPr>
          <w:sz w:val="28"/>
          <w:szCs w:val="28"/>
        </w:rPr>
        <w:t>снижение уровня рецидивной преступности;</w:t>
      </w:r>
    </w:p>
    <w:p w:rsidR="00176E05" w:rsidRPr="00176E05" w:rsidRDefault="00176E05" w:rsidP="00176E05">
      <w:pPr>
        <w:widowControl w:val="0"/>
        <w:spacing w:line="360" w:lineRule="atLeast"/>
        <w:ind w:firstLine="709"/>
        <w:jc w:val="both"/>
        <w:rPr>
          <w:sz w:val="28"/>
          <w:szCs w:val="28"/>
        </w:rPr>
      </w:pPr>
      <w:r w:rsidRPr="00176E05">
        <w:rPr>
          <w:sz w:val="28"/>
          <w:szCs w:val="28"/>
        </w:rPr>
        <w:t>сокращение масштабов последствий незаконного оборота наркотиков и других психоактивных веществ);</w:t>
      </w:r>
    </w:p>
    <w:p w:rsidR="00176E05" w:rsidRPr="00176E05" w:rsidRDefault="00176E05" w:rsidP="00176E05">
      <w:pPr>
        <w:widowControl w:val="0"/>
        <w:spacing w:line="360" w:lineRule="atLeast"/>
        <w:ind w:firstLine="709"/>
        <w:jc w:val="both"/>
        <w:rPr>
          <w:sz w:val="28"/>
          <w:szCs w:val="28"/>
        </w:rPr>
      </w:pPr>
      <w:r w:rsidRPr="00176E05">
        <w:rPr>
          <w:sz w:val="28"/>
          <w:szCs w:val="28"/>
        </w:rPr>
        <w:t>развитие региональной системы профилактики немедицинского потребления наркотиков, злоупотребления другими психоактивными веществами;</w:t>
      </w:r>
    </w:p>
    <w:p w:rsidR="00176E05" w:rsidRPr="00176E05" w:rsidRDefault="00176E05" w:rsidP="00176E05">
      <w:pPr>
        <w:widowControl w:val="0"/>
        <w:spacing w:line="360" w:lineRule="atLeast"/>
        <w:ind w:firstLine="709"/>
        <w:jc w:val="both"/>
        <w:rPr>
          <w:sz w:val="28"/>
          <w:szCs w:val="28"/>
        </w:rPr>
      </w:pPr>
      <w:r w:rsidRPr="00176E05">
        <w:rPr>
          <w:sz w:val="28"/>
          <w:szCs w:val="28"/>
        </w:rPr>
        <w:t>снижение доли граждан, столкнувшихся с проявлениями коррупции;</w:t>
      </w:r>
    </w:p>
    <w:p w:rsidR="00176E05" w:rsidRPr="00176E05" w:rsidRDefault="00176E05" w:rsidP="00176E05">
      <w:pPr>
        <w:widowControl w:val="0"/>
        <w:spacing w:line="360" w:lineRule="atLeast"/>
        <w:ind w:firstLine="709"/>
        <w:jc w:val="both"/>
        <w:rPr>
          <w:sz w:val="28"/>
          <w:szCs w:val="28"/>
        </w:rPr>
      </w:pPr>
      <w:r w:rsidRPr="00176E05">
        <w:rPr>
          <w:sz w:val="28"/>
          <w:szCs w:val="28"/>
        </w:rPr>
        <w:t xml:space="preserve">снижение уровня коррупции при исполнении муниципальных функций и предоставлении муниципальных услуг органами местного самоуправления </w:t>
      </w:r>
      <w:r w:rsidR="00686566">
        <w:rPr>
          <w:sz w:val="28"/>
          <w:szCs w:val="28"/>
        </w:rPr>
        <w:t>Поддорского</w:t>
      </w:r>
      <w:r w:rsidRPr="00176E05">
        <w:rPr>
          <w:sz w:val="28"/>
          <w:szCs w:val="28"/>
        </w:rPr>
        <w:t xml:space="preserve"> муниципального </w:t>
      </w:r>
      <w:r w:rsidR="009C2773">
        <w:rPr>
          <w:sz w:val="28"/>
          <w:szCs w:val="28"/>
        </w:rPr>
        <w:t>округа</w:t>
      </w:r>
      <w:r w:rsidRPr="00176E05">
        <w:rPr>
          <w:sz w:val="28"/>
          <w:szCs w:val="28"/>
        </w:rPr>
        <w:t>;</w:t>
      </w:r>
    </w:p>
    <w:p w:rsidR="00176E05" w:rsidRPr="00176E05" w:rsidRDefault="00176E05" w:rsidP="00176E05">
      <w:pPr>
        <w:widowControl w:val="0"/>
        <w:spacing w:line="360" w:lineRule="atLeast"/>
        <w:ind w:firstLine="709"/>
        <w:jc w:val="both"/>
        <w:rPr>
          <w:sz w:val="28"/>
          <w:szCs w:val="28"/>
        </w:rPr>
      </w:pPr>
      <w:r w:rsidRPr="00176E05">
        <w:rPr>
          <w:sz w:val="28"/>
          <w:szCs w:val="28"/>
        </w:rPr>
        <w:t xml:space="preserve">пресечение коррупционных проявлений в сфере привлечения инвестиций в экономику </w:t>
      </w:r>
      <w:r w:rsidR="00686566">
        <w:rPr>
          <w:sz w:val="28"/>
          <w:szCs w:val="28"/>
        </w:rPr>
        <w:t>Поддорского</w:t>
      </w:r>
      <w:r w:rsidRPr="00176E05">
        <w:rPr>
          <w:sz w:val="28"/>
          <w:szCs w:val="28"/>
        </w:rPr>
        <w:t xml:space="preserve"> муниципального </w:t>
      </w:r>
      <w:r w:rsidR="009C2773">
        <w:rPr>
          <w:sz w:val="28"/>
          <w:szCs w:val="28"/>
        </w:rPr>
        <w:t>округа</w:t>
      </w:r>
      <w:r w:rsidRPr="00176E05">
        <w:rPr>
          <w:sz w:val="28"/>
          <w:szCs w:val="28"/>
        </w:rPr>
        <w:t>;</w:t>
      </w:r>
    </w:p>
    <w:p w:rsidR="00176E05" w:rsidRPr="00176E05" w:rsidRDefault="00176E05" w:rsidP="00176E05">
      <w:pPr>
        <w:widowControl w:val="0"/>
        <w:spacing w:line="360" w:lineRule="atLeast"/>
        <w:ind w:firstLine="709"/>
        <w:jc w:val="both"/>
        <w:rPr>
          <w:sz w:val="28"/>
          <w:szCs w:val="28"/>
        </w:rPr>
      </w:pPr>
      <w:r w:rsidRPr="00176E05">
        <w:rPr>
          <w:sz w:val="28"/>
          <w:szCs w:val="28"/>
        </w:rPr>
        <w:t>Основные показатели развития муниципального округа являются:</w:t>
      </w:r>
    </w:p>
    <w:p w:rsidR="00176E05" w:rsidRPr="00176E05" w:rsidRDefault="00176E05" w:rsidP="00176E05">
      <w:pPr>
        <w:widowControl w:val="0"/>
        <w:spacing w:line="360" w:lineRule="atLeast"/>
        <w:ind w:firstLine="709"/>
        <w:jc w:val="both"/>
        <w:rPr>
          <w:sz w:val="28"/>
          <w:szCs w:val="28"/>
        </w:rPr>
      </w:pPr>
      <w:r w:rsidRPr="00176E05">
        <w:rPr>
          <w:sz w:val="28"/>
          <w:szCs w:val="28"/>
        </w:rPr>
        <w:t>- удельный вес паспортизированных объектов, отвечающих требованиям антитеррористической защищенности, доля которых до 2030 года составит -</w:t>
      </w:r>
      <w:r w:rsidR="0051088A">
        <w:rPr>
          <w:sz w:val="28"/>
          <w:szCs w:val="28"/>
        </w:rPr>
        <w:t xml:space="preserve"> </w:t>
      </w:r>
      <w:r w:rsidRPr="00176E05">
        <w:rPr>
          <w:sz w:val="28"/>
          <w:szCs w:val="28"/>
        </w:rPr>
        <w:t>98 %</w:t>
      </w:r>
    </w:p>
    <w:p w:rsidR="00176E05" w:rsidRPr="00176E05" w:rsidRDefault="00176E05" w:rsidP="00176E05">
      <w:pPr>
        <w:widowControl w:val="0"/>
        <w:spacing w:line="360" w:lineRule="atLeast"/>
        <w:ind w:firstLine="709"/>
        <w:jc w:val="both"/>
        <w:rPr>
          <w:sz w:val="28"/>
          <w:szCs w:val="28"/>
        </w:rPr>
      </w:pPr>
      <w:r w:rsidRPr="00176E05">
        <w:rPr>
          <w:sz w:val="28"/>
          <w:szCs w:val="28"/>
        </w:rPr>
        <w:t>- доля несовершеннолетних лиц от общего числа состоящих на учете в наркологическом учреждении больных с наркологическими расстройствам, до 2030-0;</w:t>
      </w:r>
    </w:p>
    <w:p w:rsidR="00176E05" w:rsidRPr="00176E05" w:rsidRDefault="00176E05" w:rsidP="0051088A">
      <w:pPr>
        <w:widowControl w:val="0"/>
        <w:jc w:val="both"/>
        <w:rPr>
          <w:sz w:val="28"/>
          <w:szCs w:val="28"/>
        </w:rPr>
      </w:pPr>
      <w:r w:rsidRPr="00176E05">
        <w:rPr>
          <w:sz w:val="28"/>
          <w:szCs w:val="28"/>
        </w:rPr>
        <w:t>- доля лиц, охваченных профосмотрами в возрасте от 15 до 18 лет, до 2030 года – 100 %.</w:t>
      </w:r>
    </w:p>
    <w:p w:rsidR="00176E05" w:rsidRDefault="00176E05" w:rsidP="0051088A">
      <w:pPr>
        <w:jc w:val="center"/>
        <w:rPr>
          <w:rFonts w:eastAsiaTheme="minorEastAsia"/>
          <w:b/>
          <w:sz w:val="28"/>
          <w:szCs w:val="28"/>
        </w:rPr>
      </w:pPr>
    </w:p>
    <w:p w:rsidR="0051088A" w:rsidRDefault="0051088A" w:rsidP="0051088A">
      <w:pPr>
        <w:jc w:val="center"/>
        <w:rPr>
          <w:rFonts w:eastAsiaTheme="minorEastAsia"/>
          <w:b/>
          <w:sz w:val="28"/>
          <w:szCs w:val="28"/>
        </w:rPr>
      </w:pPr>
    </w:p>
    <w:p w:rsidR="00E81245" w:rsidRDefault="00176E05" w:rsidP="0051088A">
      <w:pPr>
        <w:spacing w:line="240" w:lineRule="exact"/>
        <w:jc w:val="center"/>
        <w:rPr>
          <w:rFonts w:eastAsiaTheme="minorEastAsia"/>
          <w:b/>
          <w:sz w:val="28"/>
          <w:szCs w:val="28"/>
        </w:rPr>
      </w:pPr>
      <w:r w:rsidRPr="00FD4238">
        <w:rPr>
          <w:rFonts w:eastAsiaTheme="minorEastAsia"/>
          <w:b/>
          <w:sz w:val="28"/>
          <w:szCs w:val="28"/>
        </w:rPr>
        <w:t>II. Описание приоритетов и целей муниципальной политики</w:t>
      </w:r>
    </w:p>
    <w:p w:rsidR="00176E05" w:rsidRDefault="00176E05" w:rsidP="0051088A">
      <w:pPr>
        <w:spacing w:line="240" w:lineRule="exact"/>
        <w:jc w:val="center"/>
        <w:rPr>
          <w:rFonts w:eastAsiaTheme="minorEastAsia"/>
          <w:b/>
          <w:sz w:val="28"/>
          <w:szCs w:val="28"/>
        </w:rPr>
      </w:pPr>
      <w:r w:rsidRPr="00FD4238">
        <w:rPr>
          <w:rFonts w:eastAsiaTheme="minorEastAsia"/>
          <w:b/>
          <w:sz w:val="28"/>
          <w:szCs w:val="28"/>
        </w:rPr>
        <w:t>в сфере реализации муниципальной программы</w:t>
      </w:r>
    </w:p>
    <w:p w:rsidR="00176E05" w:rsidRPr="00FD4238" w:rsidRDefault="00176E05" w:rsidP="0051088A">
      <w:pPr>
        <w:jc w:val="center"/>
        <w:rPr>
          <w:sz w:val="28"/>
          <w:szCs w:val="28"/>
        </w:rPr>
      </w:pPr>
    </w:p>
    <w:p w:rsidR="00176E05" w:rsidRPr="0051088A" w:rsidRDefault="00176E05" w:rsidP="00176E05">
      <w:pPr>
        <w:pStyle w:val="ConsPlusNormal"/>
        <w:spacing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51088A">
        <w:rPr>
          <w:rFonts w:ascii="Times New Roman" w:hAnsi="Times New Roman"/>
          <w:sz w:val="28"/>
          <w:szCs w:val="28"/>
        </w:rPr>
        <w:t xml:space="preserve">Долгосрочные приоритеты государственной политики в сфере реализации муниципальной программы «Обеспечение общественного порядка и противодействия преступности в </w:t>
      </w:r>
      <w:r w:rsidR="00686566">
        <w:rPr>
          <w:rFonts w:ascii="Times New Roman" w:hAnsi="Times New Roman"/>
          <w:sz w:val="28"/>
          <w:szCs w:val="28"/>
        </w:rPr>
        <w:t xml:space="preserve">Поддорском </w:t>
      </w:r>
      <w:r w:rsidRPr="0051088A">
        <w:rPr>
          <w:rFonts w:ascii="Times New Roman" w:hAnsi="Times New Roman"/>
          <w:sz w:val="28"/>
          <w:szCs w:val="28"/>
        </w:rPr>
        <w:t xml:space="preserve"> муниципальном округе» определены с учетом следующих документов, имеющих стратегический (долгосрочный) характер: </w:t>
      </w:r>
    </w:p>
    <w:p w:rsidR="00176E05" w:rsidRPr="0051088A" w:rsidRDefault="00176E05" w:rsidP="00176E05">
      <w:pPr>
        <w:pStyle w:val="ConsPlusNormal"/>
        <w:spacing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51088A">
        <w:rPr>
          <w:rFonts w:ascii="Times New Roman" w:hAnsi="Times New Roman"/>
          <w:sz w:val="28"/>
          <w:szCs w:val="28"/>
        </w:rPr>
        <w:t>Указ Президента Российской Федерации от 28 декабря 2024 г</w:t>
      </w:r>
      <w:r w:rsidR="0051088A">
        <w:rPr>
          <w:rFonts w:ascii="Times New Roman" w:hAnsi="Times New Roman"/>
          <w:sz w:val="28"/>
          <w:szCs w:val="28"/>
        </w:rPr>
        <w:t>ода</w:t>
      </w:r>
      <w:r w:rsidRPr="0051088A">
        <w:rPr>
          <w:rFonts w:ascii="Times New Roman" w:hAnsi="Times New Roman"/>
          <w:sz w:val="28"/>
          <w:szCs w:val="28"/>
        </w:rPr>
        <w:t xml:space="preserve"> №</w:t>
      </w:r>
      <w:r w:rsidR="0051088A">
        <w:rPr>
          <w:rFonts w:ascii="Times New Roman" w:hAnsi="Times New Roman"/>
          <w:sz w:val="28"/>
          <w:szCs w:val="28"/>
        </w:rPr>
        <w:t xml:space="preserve"> </w:t>
      </w:r>
      <w:r w:rsidRPr="0051088A">
        <w:rPr>
          <w:rFonts w:ascii="Times New Roman" w:hAnsi="Times New Roman"/>
          <w:sz w:val="28"/>
          <w:szCs w:val="28"/>
        </w:rPr>
        <w:t>1124 «Об утверждении Стратегии противодействия экстремизму в Российской Федерации»;</w:t>
      </w:r>
    </w:p>
    <w:p w:rsidR="00176E05" w:rsidRPr="0051088A" w:rsidRDefault="00176E05" w:rsidP="00176E05">
      <w:pPr>
        <w:pStyle w:val="ConsPlusNormal"/>
        <w:spacing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51088A">
        <w:rPr>
          <w:rFonts w:ascii="Times New Roman" w:hAnsi="Times New Roman"/>
          <w:sz w:val="28"/>
          <w:szCs w:val="28"/>
        </w:rPr>
        <w:t>Указ Президента Российской Федерации от 23 ноября 2020 г</w:t>
      </w:r>
      <w:r w:rsidR="0051088A">
        <w:rPr>
          <w:rFonts w:ascii="Times New Roman" w:hAnsi="Times New Roman"/>
          <w:sz w:val="28"/>
          <w:szCs w:val="28"/>
        </w:rPr>
        <w:t>ода</w:t>
      </w:r>
      <w:r w:rsidRPr="0051088A">
        <w:rPr>
          <w:rFonts w:ascii="Times New Roman" w:hAnsi="Times New Roman"/>
          <w:sz w:val="28"/>
          <w:szCs w:val="28"/>
        </w:rPr>
        <w:t xml:space="preserve"> №</w:t>
      </w:r>
      <w:r w:rsidR="0051088A">
        <w:rPr>
          <w:rFonts w:ascii="Times New Roman" w:hAnsi="Times New Roman"/>
          <w:sz w:val="28"/>
          <w:szCs w:val="28"/>
        </w:rPr>
        <w:t xml:space="preserve"> </w:t>
      </w:r>
      <w:r w:rsidRPr="0051088A">
        <w:rPr>
          <w:rFonts w:ascii="Times New Roman" w:hAnsi="Times New Roman"/>
          <w:sz w:val="28"/>
          <w:szCs w:val="28"/>
        </w:rPr>
        <w:t>733 «Об утверждении Стратегии государственной антинаркотической политики Российской Федерации на период до 2030 года»;</w:t>
      </w:r>
    </w:p>
    <w:p w:rsidR="00176E05" w:rsidRPr="0051088A" w:rsidRDefault="00176E05" w:rsidP="00176E05">
      <w:pPr>
        <w:pStyle w:val="ConsPlusNormal"/>
        <w:spacing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51088A">
        <w:rPr>
          <w:rFonts w:ascii="Times New Roman" w:hAnsi="Times New Roman"/>
          <w:sz w:val="28"/>
          <w:szCs w:val="28"/>
        </w:rPr>
        <w:t>Указ Президента Российской Федерации от 2 ию</w:t>
      </w:r>
      <w:r w:rsidR="00F9282C">
        <w:rPr>
          <w:rFonts w:ascii="Times New Roman" w:hAnsi="Times New Roman"/>
          <w:sz w:val="28"/>
          <w:szCs w:val="28"/>
        </w:rPr>
        <w:t>л</w:t>
      </w:r>
      <w:r w:rsidRPr="0051088A">
        <w:rPr>
          <w:rFonts w:ascii="Times New Roman" w:hAnsi="Times New Roman"/>
          <w:sz w:val="28"/>
          <w:szCs w:val="28"/>
        </w:rPr>
        <w:t>я 2021 г</w:t>
      </w:r>
      <w:r w:rsidR="0051088A">
        <w:rPr>
          <w:rFonts w:ascii="Times New Roman" w:hAnsi="Times New Roman"/>
          <w:sz w:val="28"/>
          <w:szCs w:val="28"/>
        </w:rPr>
        <w:t>ода</w:t>
      </w:r>
      <w:r w:rsidRPr="0051088A">
        <w:rPr>
          <w:rFonts w:ascii="Times New Roman" w:hAnsi="Times New Roman"/>
          <w:sz w:val="28"/>
          <w:szCs w:val="28"/>
        </w:rPr>
        <w:t xml:space="preserve"> №</w:t>
      </w:r>
      <w:r w:rsidR="0051088A">
        <w:rPr>
          <w:rFonts w:ascii="Times New Roman" w:hAnsi="Times New Roman"/>
          <w:sz w:val="28"/>
          <w:szCs w:val="28"/>
        </w:rPr>
        <w:t xml:space="preserve"> </w:t>
      </w:r>
      <w:r w:rsidRPr="0051088A">
        <w:rPr>
          <w:rFonts w:ascii="Times New Roman" w:hAnsi="Times New Roman"/>
          <w:sz w:val="28"/>
          <w:szCs w:val="28"/>
        </w:rPr>
        <w:t>400 «О Стратегии национальной безопасности Российской Федерации»;</w:t>
      </w:r>
    </w:p>
    <w:p w:rsidR="00176E05" w:rsidRPr="0051088A" w:rsidRDefault="00176E05" w:rsidP="00176E05">
      <w:pPr>
        <w:pStyle w:val="ConsPlusNormal"/>
        <w:spacing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51088A">
        <w:rPr>
          <w:rFonts w:ascii="Times New Roman" w:hAnsi="Times New Roman"/>
          <w:sz w:val="28"/>
          <w:szCs w:val="28"/>
        </w:rPr>
        <w:t>Федеральный закон от 6 марта 2006 г</w:t>
      </w:r>
      <w:r w:rsidR="0051088A">
        <w:rPr>
          <w:rFonts w:ascii="Times New Roman" w:hAnsi="Times New Roman"/>
          <w:sz w:val="28"/>
          <w:szCs w:val="28"/>
        </w:rPr>
        <w:t>ода</w:t>
      </w:r>
      <w:r w:rsidRPr="0051088A">
        <w:rPr>
          <w:rFonts w:ascii="Times New Roman" w:hAnsi="Times New Roman"/>
          <w:sz w:val="28"/>
          <w:szCs w:val="28"/>
        </w:rPr>
        <w:t xml:space="preserve"> № 35-ФЗ «О противодействии терроризму»; </w:t>
      </w:r>
    </w:p>
    <w:p w:rsidR="00176E05" w:rsidRPr="0051088A" w:rsidRDefault="00176E05" w:rsidP="00176E05">
      <w:pPr>
        <w:pStyle w:val="ConsPlusNormal"/>
        <w:spacing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51088A">
        <w:rPr>
          <w:rFonts w:ascii="Times New Roman" w:hAnsi="Times New Roman"/>
          <w:sz w:val="28"/>
          <w:szCs w:val="28"/>
        </w:rPr>
        <w:t xml:space="preserve">Федеральный закон от 28 декабря 2010 года № 390-ФЗ «О безопасности»; </w:t>
      </w:r>
    </w:p>
    <w:p w:rsidR="00176E05" w:rsidRPr="0051088A" w:rsidRDefault="00176E05" w:rsidP="00176E05">
      <w:pPr>
        <w:pStyle w:val="ConsPlusNormal"/>
        <w:spacing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51088A">
        <w:rPr>
          <w:rFonts w:ascii="Times New Roman" w:hAnsi="Times New Roman"/>
          <w:sz w:val="28"/>
          <w:szCs w:val="28"/>
        </w:rPr>
        <w:t>Федеральный закон от 28 июня 2014 года № 172-ФЗ «О стратегическом планировании в Российской Федерации»;</w:t>
      </w:r>
    </w:p>
    <w:p w:rsidR="00176E05" w:rsidRPr="0051088A" w:rsidRDefault="00176E05" w:rsidP="00176E05">
      <w:pPr>
        <w:pStyle w:val="ConsPlusNormal"/>
        <w:spacing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51088A">
        <w:rPr>
          <w:rFonts w:ascii="Times New Roman" w:hAnsi="Times New Roman"/>
          <w:sz w:val="28"/>
          <w:szCs w:val="28"/>
        </w:rPr>
        <w:t>Федеральный закон от 23 июня 2016 г</w:t>
      </w:r>
      <w:r w:rsidR="0051088A">
        <w:rPr>
          <w:rFonts w:ascii="Times New Roman" w:hAnsi="Times New Roman"/>
          <w:sz w:val="28"/>
          <w:szCs w:val="28"/>
        </w:rPr>
        <w:t>ода</w:t>
      </w:r>
      <w:r w:rsidRPr="0051088A">
        <w:rPr>
          <w:rFonts w:ascii="Times New Roman" w:hAnsi="Times New Roman"/>
          <w:sz w:val="28"/>
          <w:szCs w:val="28"/>
        </w:rPr>
        <w:t xml:space="preserve"> № 182-ФЗ «Об основах системы профилактики правонарушений в Российской Федерации»;</w:t>
      </w:r>
    </w:p>
    <w:p w:rsidR="00176E05" w:rsidRPr="0051088A" w:rsidRDefault="00176E05" w:rsidP="00176E05">
      <w:pPr>
        <w:pStyle w:val="ConsPlusNormal"/>
        <w:spacing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51088A">
        <w:rPr>
          <w:rFonts w:ascii="Times New Roman" w:hAnsi="Times New Roman"/>
          <w:sz w:val="28"/>
          <w:szCs w:val="28"/>
        </w:rPr>
        <w:t>Государственная программа Новгородской области «Обеспечение общественного порядка и противодействие преступности в Новгородской области, утвержденная постановлением Правительства Новгородской области от 1 ноября 2023</w:t>
      </w:r>
      <w:r w:rsidR="0051088A">
        <w:rPr>
          <w:rFonts w:ascii="Times New Roman" w:hAnsi="Times New Roman"/>
          <w:sz w:val="28"/>
          <w:szCs w:val="28"/>
        </w:rPr>
        <w:t xml:space="preserve"> года</w:t>
      </w:r>
      <w:r w:rsidRPr="0051088A">
        <w:rPr>
          <w:rFonts w:ascii="Times New Roman" w:hAnsi="Times New Roman"/>
          <w:sz w:val="28"/>
          <w:szCs w:val="28"/>
        </w:rPr>
        <w:t xml:space="preserve"> №</w:t>
      </w:r>
      <w:r w:rsidR="0051088A">
        <w:rPr>
          <w:rFonts w:ascii="Times New Roman" w:hAnsi="Times New Roman"/>
          <w:sz w:val="28"/>
          <w:szCs w:val="28"/>
        </w:rPr>
        <w:t xml:space="preserve"> </w:t>
      </w:r>
      <w:r w:rsidRPr="0051088A">
        <w:rPr>
          <w:rFonts w:ascii="Times New Roman" w:hAnsi="Times New Roman"/>
          <w:sz w:val="28"/>
          <w:szCs w:val="28"/>
        </w:rPr>
        <w:t>496;</w:t>
      </w:r>
    </w:p>
    <w:p w:rsidR="00176E05" w:rsidRPr="0051088A" w:rsidRDefault="00462ADE" w:rsidP="00176E05">
      <w:pPr>
        <w:pStyle w:val="ConsPlusNormal"/>
        <w:spacing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462ADE">
        <w:rPr>
          <w:rFonts w:ascii="Times New Roman" w:hAnsi="Times New Roman"/>
          <w:sz w:val="28"/>
          <w:szCs w:val="28"/>
        </w:rPr>
        <w:t xml:space="preserve">Решение Думы Поддорского </w:t>
      </w:r>
      <w:r w:rsidR="00176E05" w:rsidRPr="00462ADE">
        <w:rPr>
          <w:rFonts w:ascii="Times New Roman" w:hAnsi="Times New Roman"/>
          <w:sz w:val="28"/>
          <w:szCs w:val="28"/>
        </w:rPr>
        <w:t xml:space="preserve"> муниципального района от </w:t>
      </w:r>
      <w:r w:rsidRPr="00462ADE">
        <w:rPr>
          <w:rFonts w:ascii="Times New Roman" w:hAnsi="Times New Roman"/>
          <w:sz w:val="28"/>
          <w:szCs w:val="28"/>
        </w:rPr>
        <w:t>28</w:t>
      </w:r>
      <w:r w:rsidR="00176E05" w:rsidRPr="00462ADE">
        <w:rPr>
          <w:rFonts w:ascii="Times New Roman" w:hAnsi="Times New Roman"/>
          <w:sz w:val="28"/>
          <w:szCs w:val="28"/>
        </w:rPr>
        <w:t>.</w:t>
      </w:r>
      <w:r w:rsidRPr="00462ADE">
        <w:rPr>
          <w:rFonts w:ascii="Times New Roman" w:hAnsi="Times New Roman"/>
          <w:sz w:val="28"/>
          <w:szCs w:val="28"/>
        </w:rPr>
        <w:t>05</w:t>
      </w:r>
      <w:r w:rsidR="00176E05" w:rsidRPr="00462ADE">
        <w:rPr>
          <w:rFonts w:ascii="Times New Roman" w:hAnsi="Times New Roman"/>
          <w:sz w:val="28"/>
          <w:szCs w:val="28"/>
        </w:rPr>
        <w:t>.20</w:t>
      </w:r>
      <w:r w:rsidRPr="00462ADE">
        <w:rPr>
          <w:rFonts w:ascii="Times New Roman" w:hAnsi="Times New Roman"/>
          <w:sz w:val="28"/>
          <w:szCs w:val="28"/>
        </w:rPr>
        <w:t>20</w:t>
      </w:r>
      <w:r w:rsidR="00176E05" w:rsidRPr="00462ADE">
        <w:rPr>
          <w:rFonts w:ascii="Times New Roman" w:hAnsi="Times New Roman"/>
          <w:sz w:val="28"/>
          <w:szCs w:val="28"/>
        </w:rPr>
        <w:t xml:space="preserve"> №</w:t>
      </w:r>
      <w:r w:rsidR="0051088A" w:rsidRPr="00462ADE">
        <w:rPr>
          <w:rFonts w:ascii="Times New Roman" w:hAnsi="Times New Roman"/>
          <w:sz w:val="28"/>
          <w:szCs w:val="28"/>
        </w:rPr>
        <w:t xml:space="preserve"> </w:t>
      </w:r>
      <w:r w:rsidR="00176E05" w:rsidRPr="00462ADE">
        <w:rPr>
          <w:rFonts w:ascii="Times New Roman" w:hAnsi="Times New Roman"/>
          <w:sz w:val="28"/>
          <w:szCs w:val="28"/>
        </w:rPr>
        <w:t>29</w:t>
      </w:r>
      <w:r w:rsidRPr="00462ADE">
        <w:rPr>
          <w:rFonts w:ascii="Times New Roman" w:hAnsi="Times New Roman"/>
          <w:sz w:val="28"/>
          <w:szCs w:val="28"/>
        </w:rPr>
        <w:t>1</w:t>
      </w:r>
      <w:r w:rsidR="00176E05" w:rsidRPr="00462ADE">
        <w:rPr>
          <w:rFonts w:ascii="Times New Roman" w:hAnsi="Times New Roman"/>
          <w:sz w:val="28"/>
          <w:szCs w:val="28"/>
        </w:rPr>
        <w:t xml:space="preserve"> «О Стратегии социально-экономического развития </w:t>
      </w:r>
      <w:r w:rsidRPr="00462ADE">
        <w:rPr>
          <w:rFonts w:ascii="Times New Roman" w:hAnsi="Times New Roman"/>
          <w:sz w:val="28"/>
          <w:szCs w:val="28"/>
        </w:rPr>
        <w:t>Поддорского</w:t>
      </w:r>
      <w:r w:rsidR="00176E05" w:rsidRPr="00462ADE">
        <w:rPr>
          <w:rFonts w:ascii="Times New Roman" w:hAnsi="Times New Roman"/>
          <w:sz w:val="28"/>
          <w:szCs w:val="28"/>
        </w:rPr>
        <w:t xml:space="preserve"> муниципального района до 2026 года»</w:t>
      </w:r>
      <w:r w:rsidR="00176E05" w:rsidRPr="0051088A">
        <w:rPr>
          <w:rFonts w:ascii="Times New Roman" w:hAnsi="Times New Roman"/>
          <w:sz w:val="28"/>
          <w:szCs w:val="28"/>
        </w:rPr>
        <w:t xml:space="preserve"> </w:t>
      </w:r>
    </w:p>
    <w:p w:rsidR="00176E05" w:rsidRPr="0051088A" w:rsidRDefault="00176E05" w:rsidP="00176E05">
      <w:pPr>
        <w:pStyle w:val="af7"/>
        <w:spacing w:before="0" w:beforeAutospacing="0" w:after="0" w:afterAutospacing="0" w:line="360" w:lineRule="atLeast"/>
        <w:ind w:firstLine="709"/>
        <w:jc w:val="both"/>
        <w:rPr>
          <w:rFonts w:eastAsiaTheme="minorEastAsia"/>
          <w:bCs/>
          <w:sz w:val="28"/>
          <w:szCs w:val="28"/>
        </w:rPr>
      </w:pPr>
      <w:r w:rsidRPr="0051088A">
        <w:rPr>
          <w:rFonts w:eastAsiaTheme="minorEastAsia"/>
          <w:bCs/>
          <w:sz w:val="28"/>
          <w:szCs w:val="28"/>
        </w:rPr>
        <w:t xml:space="preserve">Основными приоритетными направлениями социально-экономического развития муниципального округа являются: </w:t>
      </w:r>
    </w:p>
    <w:p w:rsidR="00176E05" w:rsidRPr="0051088A" w:rsidRDefault="00176E05" w:rsidP="00176E05">
      <w:pPr>
        <w:shd w:val="clear" w:color="auto" w:fill="FFFFFF"/>
        <w:spacing w:line="360" w:lineRule="atLeast"/>
        <w:ind w:firstLine="709"/>
        <w:jc w:val="both"/>
        <w:rPr>
          <w:sz w:val="28"/>
          <w:szCs w:val="28"/>
        </w:rPr>
      </w:pPr>
      <w:r w:rsidRPr="0051088A">
        <w:rPr>
          <w:sz w:val="28"/>
          <w:szCs w:val="28"/>
        </w:rPr>
        <w:t>Основными направлениями реализации муниципальной политики по противодействию экстремизма являются формирование в обществе атмосферы неприятия пропаганды и оправдания экстремистской идеологии, ксенофобии, национальной или религиозной исключительности; организация досуга детей, подростков, молодежи, семейного досуга, обеспечение доступности для населения объектов культуры, спорта и отдыха, создание условий для реализации творческого и спортивного потенциала, культурного развития граждан; обеспечение организаторами собраний, митингов, демонстраций, шествий и других публичных мероприятий безопасности граждан и общественного порядка в местах их проведения.</w:t>
      </w:r>
    </w:p>
    <w:p w:rsidR="00176E05" w:rsidRPr="0051088A" w:rsidRDefault="00176E05" w:rsidP="00176E05">
      <w:pPr>
        <w:shd w:val="clear" w:color="auto" w:fill="FFFFFF"/>
        <w:spacing w:line="360" w:lineRule="atLeast"/>
        <w:ind w:firstLine="709"/>
        <w:jc w:val="both"/>
        <w:rPr>
          <w:sz w:val="28"/>
          <w:szCs w:val="28"/>
        </w:rPr>
      </w:pPr>
      <w:r w:rsidRPr="0051088A">
        <w:rPr>
          <w:sz w:val="28"/>
          <w:szCs w:val="28"/>
        </w:rPr>
        <w:lastRenderedPageBreak/>
        <w:t>Концепция противодействия терроризму в Российской Федерации, утвержденная Президентом Российской Федерации 5 октября 2009 года, определяет целью государственной политики в сфере противодействия терроризму в Российской Федерации защиту личности, общества и государства от террористических актов и иных проявлений терроризма.</w:t>
      </w:r>
    </w:p>
    <w:p w:rsidR="00176E05" w:rsidRPr="0051088A" w:rsidRDefault="00176E05" w:rsidP="00176E05">
      <w:pPr>
        <w:shd w:val="clear" w:color="auto" w:fill="FFFFFF"/>
        <w:spacing w:line="360" w:lineRule="atLeast"/>
        <w:ind w:firstLine="709"/>
        <w:jc w:val="both"/>
        <w:rPr>
          <w:sz w:val="28"/>
          <w:szCs w:val="28"/>
        </w:rPr>
      </w:pPr>
      <w:r w:rsidRPr="0051088A">
        <w:rPr>
          <w:sz w:val="28"/>
          <w:szCs w:val="28"/>
        </w:rPr>
        <w:t>Федеральным законом от 6 марта 2006 г</w:t>
      </w:r>
      <w:r w:rsidR="004525C2">
        <w:rPr>
          <w:sz w:val="28"/>
          <w:szCs w:val="28"/>
        </w:rPr>
        <w:t>ода</w:t>
      </w:r>
      <w:r w:rsidRPr="0051088A">
        <w:rPr>
          <w:sz w:val="28"/>
          <w:szCs w:val="28"/>
        </w:rPr>
        <w:t xml:space="preserve"> № 35</w:t>
      </w:r>
      <w:r w:rsidR="004525C2">
        <w:rPr>
          <w:sz w:val="28"/>
          <w:szCs w:val="28"/>
        </w:rPr>
        <w:t xml:space="preserve"> </w:t>
      </w:r>
      <w:r w:rsidRPr="0051088A">
        <w:rPr>
          <w:sz w:val="28"/>
          <w:szCs w:val="28"/>
        </w:rPr>
        <w:t>-</w:t>
      </w:r>
      <w:r w:rsidR="004525C2">
        <w:rPr>
          <w:sz w:val="28"/>
          <w:szCs w:val="28"/>
        </w:rPr>
        <w:t xml:space="preserve"> </w:t>
      </w:r>
      <w:r w:rsidRPr="0051088A">
        <w:rPr>
          <w:sz w:val="28"/>
          <w:szCs w:val="28"/>
        </w:rPr>
        <w:t xml:space="preserve">ФЗ </w:t>
      </w:r>
      <w:r w:rsidR="004525C2">
        <w:rPr>
          <w:sz w:val="28"/>
          <w:szCs w:val="28"/>
        </w:rPr>
        <w:t>«</w:t>
      </w:r>
      <w:r w:rsidRPr="0051088A">
        <w:rPr>
          <w:sz w:val="28"/>
          <w:szCs w:val="28"/>
        </w:rPr>
        <w:t>О противодействии терроризму</w:t>
      </w:r>
      <w:r w:rsidR="004525C2">
        <w:rPr>
          <w:sz w:val="28"/>
          <w:szCs w:val="28"/>
        </w:rPr>
        <w:t>»</w:t>
      </w:r>
      <w:r w:rsidRPr="0051088A">
        <w:rPr>
          <w:sz w:val="28"/>
          <w:szCs w:val="28"/>
        </w:rPr>
        <w:t xml:space="preserve"> основными направлениями деятельности муниципальных органов власти по противодействию терроризму установлены предупреждение терроризма, в том числе по выявлению и последующему устранению причин и условий, способствующих совершению террористических актов (профилактика терроризма), и выявление, предупреждение, минимизация и (или) ликвидация последствий проявлений терроризма.</w:t>
      </w:r>
    </w:p>
    <w:p w:rsidR="00176E05" w:rsidRPr="0051088A" w:rsidRDefault="00176E05" w:rsidP="00176E05">
      <w:pPr>
        <w:shd w:val="clear" w:color="auto" w:fill="FFFFFF"/>
        <w:spacing w:line="360" w:lineRule="atLeast"/>
        <w:ind w:firstLine="709"/>
        <w:jc w:val="both"/>
        <w:rPr>
          <w:sz w:val="28"/>
          <w:szCs w:val="28"/>
        </w:rPr>
      </w:pPr>
      <w:r w:rsidRPr="0051088A">
        <w:rPr>
          <w:sz w:val="28"/>
          <w:szCs w:val="28"/>
        </w:rPr>
        <w:t>В Стратегии государственной антинаркотической политики Российской Федерации на период до 2030 года, утвержденной Указом Президента Российской Федерации от 23 ноября 2020 г</w:t>
      </w:r>
      <w:r w:rsidR="0051088A">
        <w:rPr>
          <w:sz w:val="28"/>
          <w:szCs w:val="28"/>
        </w:rPr>
        <w:t>ода</w:t>
      </w:r>
      <w:r w:rsidRPr="0051088A">
        <w:rPr>
          <w:sz w:val="28"/>
          <w:szCs w:val="28"/>
        </w:rPr>
        <w:t xml:space="preserve"> № 733, стратегическими целями определены сокращение незаконного оборота и доступности наркотиков для их незаконного потребления, а также снижение тяжести последствий незаконного потребления наркотиков.</w:t>
      </w:r>
    </w:p>
    <w:p w:rsidR="00176E05" w:rsidRPr="0051088A" w:rsidRDefault="00176E05" w:rsidP="00176E05">
      <w:pPr>
        <w:shd w:val="clear" w:color="auto" w:fill="FFFFFF"/>
        <w:spacing w:line="360" w:lineRule="atLeast"/>
        <w:ind w:firstLine="709"/>
        <w:jc w:val="both"/>
        <w:rPr>
          <w:sz w:val="28"/>
          <w:szCs w:val="28"/>
        </w:rPr>
      </w:pPr>
      <w:r w:rsidRPr="0051088A">
        <w:rPr>
          <w:sz w:val="28"/>
          <w:szCs w:val="28"/>
        </w:rPr>
        <w:t>Исходя из целей и приоритетов государственной политики в сфере реализации муниципальной программы, содержащихся в федеральных законах, решениях Президента Российской Федерации, Правительства Российской Федерации, а также в документах стратегического планирования, сформулированы цели муниципальной программы:</w:t>
      </w:r>
    </w:p>
    <w:p w:rsidR="00176E05" w:rsidRPr="0051088A" w:rsidRDefault="00176E05" w:rsidP="00176E05">
      <w:pPr>
        <w:shd w:val="clear" w:color="auto" w:fill="FFFFFF"/>
        <w:spacing w:line="360" w:lineRule="atLeast"/>
        <w:ind w:firstLine="709"/>
        <w:jc w:val="both"/>
        <w:rPr>
          <w:sz w:val="28"/>
          <w:szCs w:val="28"/>
        </w:rPr>
      </w:pPr>
      <w:r w:rsidRPr="0051088A">
        <w:rPr>
          <w:sz w:val="28"/>
          <w:szCs w:val="28"/>
        </w:rPr>
        <w:t xml:space="preserve">создание условий для повышения эффективности мер по противодействию преступности и обеспечению охраны общественного порядка в </w:t>
      </w:r>
      <w:r w:rsidR="00D70AD0">
        <w:rPr>
          <w:sz w:val="28"/>
          <w:szCs w:val="28"/>
        </w:rPr>
        <w:t>Поддорском</w:t>
      </w:r>
      <w:r w:rsidRPr="0051088A">
        <w:rPr>
          <w:sz w:val="28"/>
          <w:szCs w:val="28"/>
        </w:rPr>
        <w:t xml:space="preserve"> муниципальном округе, способствующих сокращению числа регистрируемых преступлений;</w:t>
      </w:r>
    </w:p>
    <w:p w:rsidR="00176E05" w:rsidRPr="0051088A" w:rsidRDefault="00176E05" w:rsidP="00176E05">
      <w:pPr>
        <w:shd w:val="clear" w:color="auto" w:fill="FFFFFF"/>
        <w:spacing w:line="360" w:lineRule="atLeast"/>
        <w:ind w:firstLine="709"/>
        <w:jc w:val="both"/>
        <w:rPr>
          <w:sz w:val="28"/>
          <w:szCs w:val="28"/>
        </w:rPr>
      </w:pPr>
      <w:r w:rsidRPr="0051088A">
        <w:rPr>
          <w:sz w:val="28"/>
          <w:szCs w:val="28"/>
        </w:rPr>
        <w:t xml:space="preserve">снижение количества несовершеннолетних, совершивших преступления, через организацию эффективной системы профилактики безнадзорности и правонарушений несовершеннолетних в </w:t>
      </w:r>
      <w:r w:rsidR="00686566">
        <w:rPr>
          <w:sz w:val="28"/>
          <w:szCs w:val="28"/>
        </w:rPr>
        <w:t>Поддорском</w:t>
      </w:r>
      <w:r w:rsidRPr="0051088A">
        <w:rPr>
          <w:sz w:val="28"/>
          <w:szCs w:val="28"/>
        </w:rPr>
        <w:t xml:space="preserve"> муниципальном округе;</w:t>
      </w:r>
    </w:p>
    <w:p w:rsidR="00176E05" w:rsidRPr="0051088A" w:rsidRDefault="00176E05" w:rsidP="00176E05">
      <w:pPr>
        <w:shd w:val="clear" w:color="auto" w:fill="FFFFFF"/>
        <w:spacing w:line="360" w:lineRule="atLeast"/>
        <w:ind w:firstLine="709"/>
        <w:jc w:val="both"/>
        <w:rPr>
          <w:sz w:val="28"/>
          <w:szCs w:val="28"/>
        </w:rPr>
      </w:pPr>
      <w:r w:rsidRPr="0051088A">
        <w:rPr>
          <w:sz w:val="28"/>
          <w:szCs w:val="28"/>
          <w:lang w:val="en-US"/>
        </w:rPr>
        <w:t>c</w:t>
      </w:r>
      <w:r w:rsidRPr="0051088A">
        <w:rPr>
          <w:sz w:val="28"/>
          <w:szCs w:val="28"/>
        </w:rPr>
        <w:t xml:space="preserve">нижение спроса и обеспечение стабильной ситуации в сфере потребления психоактивных веществ, совершенствование методов профилактики и диагностики незаконного потребления наркотиков, а также лечения и медицинской реабилитации больных наркоманией, способствующих сокращению в </w:t>
      </w:r>
      <w:r w:rsidR="00686566">
        <w:rPr>
          <w:sz w:val="28"/>
          <w:szCs w:val="28"/>
        </w:rPr>
        <w:t>Поддорском</w:t>
      </w:r>
      <w:r w:rsidRPr="0051088A">
        <w:rPr>
          <w:sz w:val="28"/>
          <w:szCs w:val="28"/>
        </w:rPr>
        <w:t xml:space="preserve"> муниципальном округе числа больных наркологическими расстройствами с диагнозом </w:t>
      </w:r>
      <w:r w:rsidR="00E04D02">
        <w:rPr>
          <w:sz w:val="28"/>
          <w:szCs w:val="28"/>
        </w:rPr>
        <w:t>«</w:t>
      </w:r>
      <w:r w:rsidRPr="0051088A">
        <w:rPr>
          <w:sz w:val="28"/>
          <w:szCs w:val="28"/>
        </w:rPr>
        <w:t>психические и поведенческие расстройства, вызванные употреблением психоактивных веществ</w:t>
      </w:r>
      <w:r w:rsidR="00E04D02">
        <w:rPr>
          <w:sz w:val="28"/>
          <w:szCs w:val="28"/>
        </w:rPr>
        <w:t>»</w:t>
      </w:r>
      <w:r w:rsidRPr="0051088A">
        <w:rPr>
          <w:sz w:val="28"/>
          <w:szCs w:val="28"/>
        </w:rPr>
        <w:t>;</w:t>
      </w:r>
    </w:p>
    <w:p w:rsidR="00176E05" w:rsidRPr="0051088A" w:rsidRDefault="00176E05" w:rsidP="00176E05">
      <w:pPr>
        <w:shd w:val="clear" w:color="auto" w:fill="FFFFFF"/>
        <w:spacing w:line="360" w:lineRule="atLeast"/>
        <w:ind w:firstLine="709"/>
        <w:jc w:val="both"/>
        <w:rPr>
          <w:sz w:val="28"/>
          <w:szCs w:val="28"/>
          <w:highlight w:val="yellow"/>
        </w:rPr>
      </w:pPr>
      <w:r w:rsidRPr="0051088A">
        <w:rPr>
          <w:sz w:val="28"/>
          <w:szCs w:val="28"/>
        </w:rPr>
        <w:lastRenderedPageBreak/>
        <w:t xml:space="preserve">обеспечение положительной оценки гражданами деятельности органов местного самоуправления в </w:t>
      </w:r>
      <w:r w:rsidR="00686566">
        <w:rPr>
          <w:sz w:val="28"/>
          <w:szCs w:val="28"/>
        </w:rPr>
        <w:t>Поддорском</w:t>
      </w:r>
      <w:r w:rsidRPr="0051088A">
        <w:rPr>
          <w:sz w:val="28"/>
          <w:szCs w:val="28"/>
        </w:rPr>
        <w:t xml:space="preserve"> муниципальном округе в сфере противодействия коррупции;</w:t>
      </w:r>
    </w:p>
    <w:p w:rsidR="00176E05" w:rsidRPr="0051088A" w:rsidRDefault="00176E05" w:rsidP="00176E05">
      <w:pPr>
        <w:shd w:val="clear" w:color="auto" w:fill="FFFFFF"/>
        <w:spacing w:line="360" w:lineRule="atLeast"/>
        <w:ind w:firstLine="709"/>
        <w:jc w:val="both"/>
        <w:rPr>
          <w:sz w:val="28"/>
          <w:szCs w:val="28"/>
          <w:highlight w:val="yellow"/>
        </w:rPr>
      </w:pPr>
      <w:r w:rsidRPr="0051088A">
        <w:rPr>
          <w:sz w:val="28"/>
          <w:szCs w:val="28"/>
        </w:rPr>
        <w:t xml:space="preserve">профилактика терроризма и экстремизма в </w:t>
      </w:r>
      <w:r w:rsidR="00686566">
        <w:rPr>
          <w:sz w:val="28"/>
          <w:szCs w:val="28"/>
        </w:rPr>
        <w:t>Поддорском</w:t>
      </w:r>
      <w:r w:rsidRPr="0051088A">
        <w:rPr>
          <w:sz w:val="28"/>
          <w:szCs w:val="28"/>
        </w:rPr>
        <w:t xml:space="preserve"> муниципальном </w:t>
      </w:r>
      <w:r w:rsidR="0051088A" w:rsidRPr="0051088A">
        <w:rPr>
          <w:sz w:val="28"/>
          <w:szCs w:val="28"/>
        </w:rPr>
        <w:t>округе</w:t>
      </w:r>
      <w:r w:rsidRPr="0051088A">
        <w:rPr>
          <w:sz w:val="28"/>
          <w:szCs w:val="28"/>
        </w:rPr>
        <w:t>.</w:t>
      </w:r>
    </w:p>
    <w:p w:rsidR="00176E05" w:rsidRDefault="00176E05" w:rsidP="00176E05">
      <w:pPr>
        <w:pStyle w:val="ConsPlusNormal"/>
        <w:spacing w:line="360" w:lineRule="atLeast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51088A">
        <w:rPr>
          <w:rFonts w:ascii="Times New Roman" w:hAnsi="Times New Roman"/>
          <w:bCs/>
          <w:sz w:val="28"/>
          <w:szCs w:val="28"/>
        </w:rPr>
        <w:t>Основные показатели развития муниципального округа являются:</w:t>
      </w:r>
    </w:p>
    <w:p w:rsidR="00D44227" w:rsidRDefault="00D44227" w:rsidP="00176E05">
      <w:pPr>
        <w:pStyle w:val="ConsPlusNormal"/>
        <w:spacing w:line="360" w:lineRule="atLeast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</w:t>
      </w:r>
      <w:r w:rsidRPr="00D44227">
        <w:rPr>
          <w:rFonts w:eastAsia="Calibri"/>
          <w:sz w:val="22"/>
        </w:rPr>
        <w:t xml:space="preserve"> </w:t>
      </w:r>
      <w:r>
        <w:rPr>
          <w:rFonts w:eastAsia="Calibri"/>
          <w:sz w:val="22"/>
        </w:rPr>
        <w:t xml:space="preserve">  </w:t>
      </w:r>
      <w:r>
        <w:rPr>
          <w:rFonts w:ascii="Times New Roman" w:eastAsia="Calibri" w:hAnsi="Times New Roman"/>
          <w:sz w:val="28"/>
          <w:szCs w:val="28"/>
        </w:rPr>
        <w:t>с</w:t>
      </w:r>
      <w:r w:rsidRPr="00D44227">
        <w:rPr>
          <w:rFonts w:ascii="Times New Roman" w:eastAsia="Calibri" w:hAnsi="Times New Roman"/>
          <w:sz w:val="28"/>
          <w:szCs w:val="28"/>
        </w:rPr>
        <w:t>нижение общего количества регистрируемых преступлений</w:t>
      </w:r>
      <w:r w:rsidR="001B1006">
        <w:rPr>
          <w:rFonts w:ascii="Times New Roman" w:eastAsia="Calibri" w:hAnsi="Times New Roman"/>
          <w:sz w:val="28"/>
          <w:szCs w:val="28"/>
        </w:rPr>
        <w:t xml:space="preserve"> -7</w:t>
      </w:r>
      <w:r>
        <w:rPr>
          <w:rFonts w:ascii="Times New Roman" w:eastAsia="Calibri" w:hAnsi="Times New Roman"/>
          <w:sz w:val="28"/>
          <w:szCs w:val="28"/>
        </w:rPr>
        <w:t>;</w:t>
      </w:r>
    </w:p>
    <w:p w:rsidR="00D44227" w:rsidRDefault="00D44227" w:rsidP="00176E05">
      <w:pPr>
        <w:pStyle w:val="ConsPlusNormal"/>
        <w:spacing w:line="360" w:lineRule="atLeast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-  </w:t>
      </w:r>
      <w:r>
        <w:rPr>
          <w:rFonts w:ascii="Times New Roman" w:hAnsi="Times New Roman"/>
          <w:sz w:val="28"/>
          <w:szCs w:val="28"/>
        </w:rPr>
        <w:t>с</w:t>
      </w:r>
      <w:r w:rsidRPr="00D44227">
        <w:rPr>
          <w:rFonts w:ascii="Times New Roman" w:hAnsi="Times New Roman"/>
          <w:sz w:val="28"/>
          <w:szCs w:val="28"/>
        </w:rPr>
        <w:t>нижение</w:t>
      </w:r>
      <w:r w:rsidRPr="00D44227">
        <w:rPr>
          <w:rFonts w:ascii="Times New Roman" w:eastAsia="Calibri" w:hAnsi="Times New Roman"/>
          <w:sz w:val="28"/>
          <w:szCs w:val="28"/>
        </w:rPr>
        <w:t xml:space="preserve">  числа преступлений, совершенных несовершеннолетними</w:t>
      </w:r>
      <w:r w:rsidR="001B1006">
        <w:rPr>
          <w:rFonts w:ascii="Times New Roman" w:eastAsia="Calibri" w:hAnsi="Times New Roman"/>
          <w:sz w:val="28"/>
          <w:szCs w:val="28"/>
        </w:rPr>
        <w:t>-0</w:t>
      </w:r>
      <w:r>
        <w:rPr>
          <w:rFonts w:ascii="Times New Roman" w:eastAsia="Calibri" w:hAnsi="Times New Roman"/>
          <w:sz w:val="28"/>
          <w:szCs w:val="28"/>
        </w:rPr>
        <w:t>;</w:t>
      </w:r>
    </w:p>
    <w:p w:rsidR="00D44227" w:rsidRPr="00D44227" w:rsidRDefault="00D44227" w:rsidP="00176E05">
      <w:pPr>
        <w:pStyle w:val="ConsPlusNormal"/>
        <w:spacing w:line="360" w:lineRule="atLeast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-  </w:t>
      </w:r>
      <w:r>
        <w:rPr>
          <w:rFonts w:ascii="Times New Roman" w:hAnsi="Times New Roman"/>
          <w:sz w:val="28"/>
          <w:szCs w:val="28"/>
        </w:rPr>
        <w:t>у</w:t>
      </w:r>
      <w:r w:rsidRPr="00D44227">
        <w:rPr>
          <w:rFonts w:ascii="Times New Roman" w:hAnsi="Times New Roman"/>
          <w:sz w:val="28"/>
          <w:szCs w:val="28"/>
        </w:rPr>
        <w:t>величение количества выходов сотрудников ДНД на службу</w:t>
      </w:r>
      <w:r w:rsidR="001B1006">
        <w:rPr>
          <w:rFonts w:ascii="Times New Roman" w:hAnsi="Times New Roman"/>
          <w:sz w:val="28"/>
          <w:szCs w:val="28"/>
        </w:rPr>
        <w:t>- 240</w:t>
      </w:r>
      <w:r w:rsidRPr="00D44227">
        <w:rPr>
          <w:rFonts w:ascii="Times New Roman" w:hAnsi="Times New Roman"/>
          <w:sz w:val="28"/>
          <w:szCs w:val="28"/>
        </w:rPr>
        <w:t>;</w:t>
      </w:r>
    </w:p>
    <w:p w:rsidR="00176E05" w:rsidRPr="0051088A" w:rsidRDefault="00D44227" w:rsidP="00176E05">
      <w:pPr>
        <w:pStyle w:val="ConsPlusNormal"/>
        <w:spacing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6A241A">
        <w:rPr>
          <w:rFonts w:ascii="Times New Roman" w:hAnsi="Times New Roman"/>
          <w:sz w:val="28"/>
          <w:szCs w:val="28"/>
        </w:rPr>
        <w:t xml:space="preserve"> </w:t>
      </w:r>
      <w:r w:rsidR="00176E05" w:rsidRPr="0051088A">
        <w:rPr>
          <w:rFonts w:ascii="Times New Roman" w:hAnsi="Times New Roman"/>
          <w:sz w:val="28"/>
          <w:szCs w:val="28"/>
        </w:rPr>
        <w:t>удельный вес паспортизированных объектов, отвечающих требованиям антитеррористической защищенности, доля которых до 2030 года составит -</w:t>
      </w:r>
      <w:r w:rsidR="00E04D02">
        <w:rPr>
          <w:rFonts w:ascii="Times New Roman" w:hAnsi="Times New Roman"/>
          <w:sz w:val="28"/>
          <w:szCs w:val="28"/>
        </w:rPr>
        <w:t xml:space="preserve"> </w:t>
      </w:r>
      <w:r w:rsidR="00176E05" w:rsidRPr="0051088A">
        <w:rPr>
          <w:rFonts w:ascii="Times New Roman" w:hAnsi="Times New Roman"/>
          <w:sz w:val="28"/>
          <w:szCs w:val="28"/>
        </w:rPr>
        <w:t>98 %;</w:t>
      </w:r>
    </w:p>
    <w:p w:rsidR="00176E05" w:rsidRPr="0051088A" w:rsidRDefault="00176E05" w:rsidP="00176E05">
      <w:pPr>
        <w:pStyle w:val="ConsPlusNormal"/>
        <w:spacing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51088A">
        <w:rPr>
          <w:rFonts w:ascii="Times New Roman" w:hAnsi="Times New Roman"/>
          <w:sz w:val="28"/>
          <w:szCs w:val="28"/>
        </w:rPr>
        <w:t>- количество молодежи, охваченной мероприятиями по формированию толерантности, межэтнических и межнациональных отношений в молодежной среде, доля до 2030 года – 100</w:t>
      </w:r>
      <w:r w:rsidR="00E04D02">
        <w:rPr>
          <w:rFonts w:ascii="Times New Roman" w:hAnsi="Times New Roman"/>
          <w:sz w:val="28"/>
          <w:szCs w:val="28"/>
        </w:rPr>
        <w:t xml:space="preserve"> </w:t>
      </w:r>
      <w:r w:rsidRPr="0051088A">
        <w:rPr>
          <w:rFonts w:ascii="Times New Roman" w:hAnsi="Times New Roman"/>
          <w:sz w:val="28"/>
          <w:szCs w:val="28"/>
        </w:rPr>
        <w:t>%;</w:t>
      </w:r>
    </w:p>
    <w:p w:rsidR="00176E05" w:rsidRPr="0051088A" w:rsidRDefault="00176E05" w:rsidP="00176E05">
      <w:pPr>
        <w:pStyle w:val="ConsPlusNormal"/>
        <w:spacing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51088A">
        <w:rPr>
          <w:rFonts w:ascii="Times New Roman" w:hAnsi="Times New Roman"/>
          <w:sz w:val="28"/>
          <w:szCs w:val="28"/>
        </w:rPr>
        <w:t>- увеличение удельного персонала паспортизированных объектов, обученного действиям по минимизации и ликвидации последствий возможных террористических актов, доля до 2030 года – 94</w:t>
      </w:r>
      <w:r w:rsidR="00E04D02">
        <w:rPr>
          <w:rFonts w:ascii="Times New Roman" w:hAnsi="Times New Roman"/>
          <w:sz w:val="28"/>
          <w:szCs w:val="28"/>
        </w:rPr>
        <w:t xml:space="preserve"> </w:t>
      </w:r>
      <w:r w:rsidRPr="0051088A">
        <w:rPr>
          <w:rFonts w:ascii="Times New Roman" w:hAnsi="Times New Roman"/>
          <w:sz w:val="28"/>
          <w:szCs w:val="28"/>
        </w:rPr>
        <w:t>%;</w:t>
      </w:r>
    </w:p>
    <w:p w:rsidR="00176E05" w:rsidRPr="0051088A" w:rsidRDefault="00176E05" w:rsidP="00176E05">
      <w:pPr>
        <w:pStyle w:val="ConsPlusNormal"/>
        <w:spacing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51088A">
        <w:rPr>
          <w:rFonts w:ascii="Times New Roman" w:hAnsi="Times New Roman"/>
          <w:sz w:val="28"/>
          <w:szCs w:val="28"/>
        </w:rPr>
        <w:t>- доля несовершеннолетних лиц от общего числа состоящих на учете в наркологическом учреждении больных с наркологическими расстройствам, до 2030</w:t>
      </w:r>
      <w:r w:rsidR="00E04D02">
        <w:rPr>
          <w:rFonts w:ascii="Times New Roman" w:hAnsi="Times New Roman"/>
          <w:sz w:val="28"/>
          <w:szCs w:val="28"/>
        </w:rPr>
        <w:t xml:space="preserve"> </w:t>
      </w:r>
      <w:r w:rsidRPr="0051088A">
        <w:rPr>
          <w:rFonts w:ascii="Times New Roman" w:hAnsi="Times New Roman"/>
          <w:sz w:val="28"/>
          <w:szCs w:val="28"/>
        </w:rPr>
        <w:t>-</w:t>
      </w:r>
      <w:r w:rsidR="00E04D02">
        <w:rPr>
          <w:rFonts w:ascii="Times New Roman" w:hAnsi="Times New Roman"/>
          <w:sz w:val="28"/>
          <w:szCs w:val="28"/>
        </w:rPr>
        <w:t xml:space="preserve"> </w:t>
      </w:r>
      <w:r w:rsidRPr="0051088A">
        <w:rPr>
          <w:rFonts w:ascii="Times New Roman" w:hAnsi="Times New Roman"/>
          <w:sz w:val="28"/>
          <w:szCs w:val="28"/>
        </w:rPr>
        <w:t>0;</w:t>
      </w:r>
    </w:p>
    <w:p w:rsidR="00176E05" w:rsidRPr="0051088A" w:rsidRDefault="00176E05" w:rsidP="00176E05">
      <w:pPr>
        <w:pStyle w:val="ConsPlusNormal"/>
        <w:spacing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51088A">
        <w:rPr>
          <w:rFonts w:ascii="Times New Roman" w:hAnsi="Times New Roman"/>
          <w:sz w:val="28"/>
          <w:szCs w:val="28"/>
        </w:rPr>
        <w:t>-процент диспансерных больных, получивших активное лечение в отчетном периоде, до 2030 года – 100</w:t>
      </w:r>
      <w:r w:rsidR="00E04D02">
        <w:rPr>
          <w:rFonts w:ascii="Times New Roman" w:hAnsi="Times New Roman"/>
          <w:sz w:val="28"/>
          <w:szCs w:val="28"/>
        </w:rPr>
        <w:t xml:space="preserve"> </w:t>
      </w:r>
      <w:r w:rsidRPr="0051088A">
        <w:rPr>
          <w:rFonts w:ascii="Times New Roman" w:hAnsi="Times New Roman"/>
          <w:sz w:val="28"/>
          <w:szCs w:val="28"/>
        </w:rPr>
        <w:t>%;</w:t>
      </w:r>
    </w:p>
    <w:p w:rsidR="00176E05" w:rsidRPr="0051088A" w:rsidRDefault="00176E05" w:rsidP="00176E05">
      <w:pPr>
        <w:pStyle w:val="ConsPlusNormal"/>
        <w:spacing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51088A">
        <w:rPr>
          <w:rFonts w:ascii="Times New Roman" w:hAnsi="Times New Roman"/>
          <w:sz w:val="28"/>
          <w:szCs w:val="28"/>
        </w:rPr>
        <w:t>- доля лиц, охваченных профосмотрами в возрасте от 15 до 18 лет, до 2030 года – 100 %;</w:t>
      </w:r>
    </w:p>
    <w:p w:rsidR="00176E05" w:rsidRPr="0051088A" w:rsidRDefault="00176E05" w:rsidP="00176E05">
      <w:pPr>
        <w:pStyle w:val="ConsPlusNormal"/>
        <w:spacing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51088A">
        <w:rPr>
          <w:rFonts w:ascii="Times New Roman" w:hAnsi="Times New Roman"/>
          <w:sz w:val="28"/>
          <w:szCs w:val="28"/>
        </w:rPr>
        <w:t>-доля лиц, охваченных дополнительным образование и иной досуговой деятельностью среди учащихся, до 2030 года – 100 %;</w:t>
      </w:r>
    </w:p>
    <w:p w:rsidR="00176E05" w:rsidRPr="0051088A" w:rsidRDefault="00176E05" w:rsidP="00176E05">
      <w:pPr>
        <w:pStyle w:val="ConsPlusNormal"/>
        <w:spacing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51088A">
        <w:rPr>
          <w:rFonts w:ascii="Times New Roman" w:hAnsi="Times New Roman"/>
          <w:sz w:val="28"/>
          <w:szCs w:val="28"/>
        </w:rPr>
        <w:t>- доля учащихся, охваченных образовательными и превентивными программами, до 2030 года – 100</w:t>
      </w:r>
      <w:r w:rsidR="00E04D02">
        <w:rPr>
          <w:rFonts w:ascii="Times New Roman" w:hAnsi="Times New Roman"/>
          <w:sz w:val="28"/>
          <w:szCs w:val="28"/>
        </w:rPr>
        <w:t xml:space="preserve"> </w:t>
      </w:r>
      <w:r w:rsidRPr="0051088A">
        <w:rPr>
          <w:rFonts w:ascii="Times New Roman" w:hAnsi="Times New Roman"/>
          <w:sz w:val="28"/>
          <w:szCs w:val="28"/>
        </w:rPr>
        <w:t>%;</w:t>
      </w:r>
    </w:p>
    <w:p w:rsidR="00176E05" w:rsidRPr="0051088A" w:rsidRDefault="00176E05" w:rsidP="00176E05">
      <w:pPr>
        <w:pStyle w:val="ConsPlusNormal"/>
        <w:spacing w:line="360" w:lineRule="atLeast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51088A">
        <w:rPr>
          <w:rFonts w:ascii="Times New Roman" w:hAnsi="Times New Roman"/>
          <w:bCs/>
          <w:sz w:val="28"/>
          <w:szCs w:val="28"/>
        </w:rPr>
        <w:t xml:space="preserve">К приоритетам муниципальной политики в сфере обеспечения общественного порядка и противодействия преступности в </w:t>
      </w:r>
      <w:r w:rsidR="006A241A">
        <w:rPr>
          <w:rFonts w:ascii="Times New Roman" w:hAnsi="Times New Roman"/>
          <w:bCs/>
          <w:sz w:val="28"/>
          <w:szCs w:val="28"/>
        </w:rPr>
        <w:t xml:space="preserve">Поддорском </w:t>
      </w:r>
      <w:r w:rsidRPr="0051088A">
        <w:rPr>
          <w:rFonts w:ascii="Times New Roman" w:hAnsi="Times New Roman"/>
          <w:bCs/>
          <w:sz w:val="28"/>
          <w:szCs w:val="28"/>
        </w:rPr>
        <w:t xml:space="preserve"> муниципальном округе относятся:</w:t>
      </w:r>
    </w:p>
    <w:p w:rsidR="00176E05" w:rsidRPr="0051088A" w:rsidRDefault="00176E05" w:rsidP="00176E05">
      <w:pPr>
        <w:pStyle w:val="ConsPlusNormal"/>
        <w:spacing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51088A">
        <w:rPr>
          <w:rFonts w:ascii="Times New Roman" w:hAnsi="Times New Roman"/>
          <w:sz w:val="28"/>
          <w:szCs w:val="28"/>
        </w:rPr>
        <w:t>- снижение спроса и обеспечение стабильной ситуации в сфере потребления психоактивных средств;</w:t>
      </w:r>
    </w:p>
    <w:p w:rsidR="00176E05" w:rsidRPr="0051088A" w:rsidRDefault="00176E05" w:rsidP="00176E05">
      <w:pPr>
        <w:pStyle w:val="ConsPlusNormal"/>
        <w:spacing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51088A">
        <w:rPr>
          <w:rFonts w:ascii="Times New Roman" w:hAnsi="Times New Roman"/>
          <w:sz w:val="28"/>
          <w:szCs w:val="28"/>
        </w:rPr>
        <w:t xml:space="preserve">- </w:t>
      </w:r>
      <w:r w:rsidR="006A241A">
        <w:rPr>
          <w:rFonts w:ascii="Times New Roman" w:hAnsi="Times New Roman"/>
          <w:sz w:val="28"/>
          <w:szCs w:val="28"/>
        </w:rPr>
        <w:t xml:space="preserve">профилактика правонарушений; </w:t>
      </w:r>
    </w:p>
    <w:p w:rsidR="00176E05" w:rsidRDefault="00176E05" w:rsidP="00176E05">
      <w:pPr>
        <w:pStyle w:val="ConsPlusNormal"/>
        <w:spacing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51088A">
        <w:rPr>
          <w:rFonts w:ascii="Times New Roman" w:hAnsi="Times New Roman"/>
          <w:sz w:val="28"/>
          <w:szCs w:val="28"/>
        </w:rPr>
        <w:t xml:space="preserve">- профилактика терроризма и экстремизма </w:t>
      </w:r>
      <w:r w:rsidR="00686566">
        <w:rPr>
          <w:rFonts w:ascii="Times New Roman" w:hAnsi="Times New Roman"/>
          <w:sz w:val="28"/>
          <w:szCs w:val="28"/>
        </w:rPr>
        <w:t>Поддорском</w:t>
      </w:r>
      <w:r w:rsidRPr="0051088A">
        <w:rPr>
          <w:rFonts w:ascii="Times New Roman" w:hAnsi="Times New Roman"/>
          <w:sz w:val="28"/>
          <w:szCs w:val="28"/>
        </w:rPr>
        <w:t xml:space="preserve"> муниципальном округе. </w:t>
      </w:r>
    </w:p>
    <w:p w:rsidR="00E04D02" w:rsidRDefault="00E04D02" w:rsidP="00E04D02">
      <w:pPr>
        <w:pStyle w:val="ConsPlusNormal"/>
        <w:ind w:firstLine="0"/>
        <w:jc w:val="both"/>
        <w:rPr>
          <w:rFonts w:ascii="Times New Roman" w:hAnsi="Times New Roman"/>
          <w:sz w:val="28"/>
          <w:szCs w:val="28"/>
        </w:rPr>
      </w:pPr>
    </w:p>
    <w:p w:rsidR="00E04D02" w:rsidRPr="0051088A" w:rsidRDefault="00E04D02" w:rsidP="00E04D02">
      <w:pPr>
        <w:pStyle w:val="ConsPlusNormal"/>
        <w:ind w:firstLine="0"/>
        <w:jc w:val="both"/>
        <w:rPr>
          <w:rFonts w:ascii="Times New Roman" w:hAnsi="Times New Roman"/>
          <w:sz w:val="28"/>
          <w:szCs w:val="28"/>
        </w:rPr>
      </w:pPr>
    </w:p>
    <w:p w:rsidR="00E81245" w:rsidRDefault="00176E05" w:rsidP="00E04D02">
      <w:pPr>
        <w:spacing w:line="240" w:lineRule="exact"/>
        <w:jc w:val="center"/>
        <w:rPr>
          <w:rFonts w:eastAsiaTheme="minorEastAsia"/>
          <w:b/>
          <w:sz w:val="28"/>
          <w:szCs w:val="28"/>
        </w:rPr>
      </w:pPr>
      <w:r w:rsidRPr="00FD4238">
        <w:rPr>
          <w:rFonts w:eastAsiaTheme="minorEastAsia"/>
          <w:b/>
          <w:sz w:val="28"/>
          <w:szCs w:val="28"/>
        </w:rPr>
        <w:t xml:space="preserve">III. Сведения о взаимосвязи со стратегическими приоритетами, </w:t>
      </w:r>
    </w:p>
    <w:p w:rsidR="00E81245" w:rsidRDefault="00176E05" w:rsidP="00E04D02">
      <w:pPr>
        <w:spacing w:line="240" w:lineRule="exact"/>
        <w:jc w:val="center"/>
        <w:rPr>
          <w:rFonts w:eastAsiaTheme="minorEastAsia"/>
          <w:b/>
          <w:sz w:val="28"/>
          <w:szCs w:val="28"/>
        </w:rPr>
      </w:pPr>
      <w:r w:rsidRPr="00FD4238">
        <w:rPr>
          <w:rFonts w:eastAsiaTheme="minorEastAsia"/>
          <w:b/>
          <w:sz w:val="28"/>
          <w:szCs w:val="28"/>
        </w:rPr>
        <w:t>целями и показателями государственных программ</w:t>
      </w:r>
    </w:p>
    <w:p w:rsidR="00176E05" w:rsidRDefault="00176E05" w:rsidP="00E04D02">
      <w:pPr>
        <w:spacing w:line="240" w:lineRule="exact"/>
        <w:jc w:val="center"/>
        <w:rPr>
          <w:rFonts w:eastAsiaTheme="minorEastAsia"/>
          <w:b/>
          <w:sz w:val="28"/>
          <w:szCs w:val="28"/>
        </w:rPr>
      </w:pPr>
      <w:r w:rsidRPr="00FD4238">
        <w:rPr>
          <w:rFonts w:eastAsiaTheme="minorEastAsia"/>
          <w:b/>
          <w:sz w:val="28"/>
          <w:szCs w:val="28"/>
        </w:rPr>
        <w:t>Новгородской области</w:t>
      </w:r>
    </w:p>
    <w:p w:rsidR="00E04D02" w:rsidRPr="00FD4238" w:rsidRDefault="00E04D02" w:rsidP="00E04D02">
      <w:pPr>
        <w:jc w:val="center"/>
        <w:rPr>
          <w:rFonts w:eastAsiaTheme="minorEastAsia"/>
          <w:b/>
          <w:sz w:val="28"/>
          <w:szCs w:val="28"/>
        </w:rPr>
      </w:pPr>
    </w:p>
    <w:p w:rsidR="00176E05" w:rsidRDefault="00176E05" w:rsidP="00176E05">
      <w:pPr>
        <w:pStyle w:val="ConsPlusNormal"/>
        <w:spacing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FD4238">
        <w:rPr>
          <w:rFonts w:ascii="Times New Roman" w:hAnsi="Times New Roman"/>
          <w:sz w:val="28"/>
          <w:szCs w:val="28"/>
        </w:rPr>
        <w:t xml:space="preserve">Цели </w:t>
      </w:r>
      <w:r>
        <w:rPr>
          <w:rFonts w:ascii="Times New Roman" w:hAnsi="Times New Roman"/>
          <w:sz w:val="28"/>
          <w:szCs w:val="28"/>
        </w:rPr>
        <w:t xml:space="preserve">и показатели </w:t>
      </w:r>
      <w:r w:rsidRPr="00FD4238">
        <w:rPr>
          <w:rFonts w:ascii="Times New Roman" w:hAnsi="Times New Roman"/>
          <w:sz w:val="28"/>
          <w:szCs w:val="28"/>
        </w:rPr>
        <w:t>муниципальной программы соответствуют</w:t>
      </w:r>
      <w:r>
        <w:rPr>
          <w:rFonts w:ascii="Times New Roman" w:hAnsi="Times New Roman"/>
          <w:sz w:val="28"/>
          <w:szCs w:val="28"/>
        </w:rPr>
        <w:t xml:space="preserve"> целям и  </w:t>
      </w:r>
      <w:r w:rsidRPr="00FD4238">
        <w:rPr>
          <w:rFonts w:ascii="Times New Roman" w:hAnsi="Times New Roman"/>
          <w:sz w:val="28"/>
          <w:szCs w:val="28"/>
        </w:rPr>
        <w:t>показателям государственной программы Новгородской области «</w:t>
      </w:r>
      <w:r>
        <w:rPr>
          <w:rFonts w:ascii="Times New Roman" w:hAnsi="Times New Roman"/>
          <w:sz w:val="28"/>
          <w:szCs w:val="28"/>
        </w:rPr>
        <w:t xml:space="preserve">Обеспечение общественного порядка и противодействие преступности в </w:t>
      </w:r>
      <w:r w:rsidRPr="00FD4238">
        <w:rPr>
          <w:rFonts w:ascii="Times New Roman" w:hAnsi="Times New Roman"/>
          <w:sz w:val="28"/>
          <w:szCs w:val="28"/>
        </w:rPr>
        <w:t xml:space="preserve">Новгородской области», утвержденной постановлением Правительства Новгородской области от </w:t>
      </w:r>
      <w:r>
        <w:rPr>
          <w:rFonts w:ascii="Times New Roman" w:hAnsi="Times New Roman"/>
          <w:sz w:val="28"/>
          <w:szCs w:val="28"/>
        </w:rPr>
        <w:t>1</w:t>
      </w:r>
      <w:r w:rsidRPr="00FD423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ноября</w:t>
      </w:r>
      <w:r w:rsidRPr="00FD4238">
        <w:rPr>
          <w:rFonts w:ascii="Times New Roman" w:hAnsi="Times New Roman"/>
          <w:sz w:val="28"/>
          <w:szCs w:val="28"/>
        </w:rPr>
        <w:t xml:space="preserve"> 2023 года № </w:t>
      </w:r>
      <w:r>
        <w:rPr>
          <w:rFonts w:ascii="Times New Roman" w:hAnsi="Times New Roman"/>
          <w:sz w:val="28"/>
          <w:szCs w:val="28"/>
        </w:rPr>
        <w:t>496</w:t>
      </w:r>
      <w:r w:rsidRPr="00FD4238">
        <w:rPr>
          <w:rFonts w:ascii="Times New Roman" w:hAnsi="Times New Roman"/>
          <w:sz w:val="28"/>
          <w:szCs w:val="28"/>
        </w:rPr>
        <w:t>.</w:t>
      </w:r>
    </w:p>
    <w:p w:rsidR="00E04D02" w:rsidRDefault="00E04D02" w:rsidP="00E04D02">
      <w:pPr>
        <w:pStyle w:val="ConsPlusNormal"/>
        <w:ind w:firstLine="0"/>
        <w:jc w:val="both"/>
        <w:rPr>
          <w:rFonts w:ascii="Times New Roman" w:hAnsi="Times New Roman"/>
          <w:sz w:val="28"/>
          <w:szCs w:val="28"/>
        </w:rPr>
      </w:pPr>
    </w:p>
    <w:p w:rsidR="00E04D02" w:rsidRPr="00FD4238" w:rsidRDefault="00E04D02" w:rsidP="00E04D02">
      <w:pPr>
        <w:pStyle w:val="ConsPlusNormal"/>
        <w:ind w:firstLine="0"/>
        <w:jc w:val="both"/>
        <w:rPr>
          <w:rFonts w:ascii="Times New Roman" w:hAnsi="Times New Roman"/>
          <w:sz w:val="28"/>
          <w:szCs w:val="28"/>
        </w:rPr>
      </w:pPr>
    </w:p>
    <w:p w:rsidR="00E81245" w:rsidRDefault="00176E05" w:rsidP="00E04D02">
      <w:pPr>
        <w:pStyle w:val="ConsPlusNormal"/>
        <w:spacing w:line="240" w:lineRule="exact"/>
        <w:ind w:firstLine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FD4238">
        <w:rPr>
          <w:rFonts w:ascii="Times New Roman" w:hAnsi="Times New Roman"/>
          <w:b/>
          <w:bCs/>
          <w:sz w:val="28"/>
          <w:szCs w:val="28"/>
        </w:rPr>
        <w:t>IV. Задачи муниципального управления, способы их</w:t>
      </w:r>
    </w:p>
    <w:p w:rsidR="00176E05" w:rsidRDefault="00176E05" w:rsidP="00E04D02">
      <w:pPr>
        <w:pStyle w:val="ConsPlusNormal"/>
        <w:spacing w:line="240" w:lineRule="exact"/>
        <w:ind w:firstLine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FD4238">
        <w:rPr>
          <w:rFonts w:ascii="Times New Roman" w:hAnsi="Times New Roman"/>
          <w:b/>
          <w:bCs/>
          <w:sz w:val="28"/>
          <w:szCs w:val="28"/>
        </w:rPr>
        <w:t xml:space="preserve">эффективного решения в сфере </w:t>
      </w:r>
      <w:r w:rsidRPr="00251A3A">
        <w:rPr>
          <w:rFonts w:ascii="Times New Roman" w:hAnsi="Times New Roman"/>
          <w:b/>
          <w:bCs/>
          <w:sz w:val="28"/>
          <w:szCs w:val="28"/>
        </w:rPr>
        <w:t xml:space="preserve">обеспечения общественного порядка и противодействия преступности в </w:t>
      </w:r>
      <w:r w:rsidR="00686566">
        <w:rPr>
          <w:rFonts w:ascii="Times New Roman" w:hAnsi="Times New Roman"/>
          <w:b/>
          <w:bCs/>
          <w:sz w:val="28"/>
          <w:szCs w:val="28"/>
        </w:rPr>
        <w:t>Поддорском</w:t>
      </w:r>
      <w:r w:rsidRPr="00251A3A">
        <w:rPr>
          <w:rFonts w:ascii="Times New Roman" w:hAnsi="Times New Roman"/>
          <w:b/>
          <w:bCs/>
          <w:sz w:val="28"/>
          <w:szCs w:val="28"/>
        </w:rPr>
        <w:t xml:space="preserve"> муниципальном округе</w:t>
      </w:r>
      <w:r w:rsidRPr="00FD4238">
        <w:rPr>
          <w:rFonts w:ascii="Times New Roman" w:hAnsi="Times New Roman"/>
          <w:b/>
          <w:bCs/>
          <w:sz w:val="28"/>
          <w:szCs w:val="28"/>
        </w:rPr>
        <w:t xml:space="preserve"> и в сфере муниципального управления</w:t>
      </w:r>
    </w:p>
    <w:p w:rsidR="00E04D02" w:rsidRPr="00FD4238" w:rsidRDefault="00E04D02" w:rsidP="00E04D02">
      <w:pPr>
        <w:pStyle w:val="ConsPlusNormal"/>
        <w:ind w:firstLine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176E05" w:rsidRDefault="00176E05" w:rsidP="00176E05">
      <w:pPr>
        <w:pStyle w:val="ConsPlusNormal"/>
        <w:spacing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Достижение целей муниципальной программы обеспечивается посредством решения следующих задач</w:t>
      </w:r>
      <w:r w:rsidRPr="00FD4238">
        <w:rPr>
          <w:rFonts w:ascii="Times New Roman" w:hAnsi="Times New Roman"/>
          <w:sz w:val="28"/>
          <w:szCs w:val="28"/>
        </w:rPr>
        <w:t>:</w:t>
      </w:r>
    </w:p>
    <w:p w:rsidR="001B1006" w:rsidRPr="00FD4238" w:rsidRDefault="0014659D" w:rsidP="0014659D">
      <w:pPr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Pr="0014659D">
        <w:rPr>
          <w:sz w:val="28"/>
          <w:szCs w:val="28"/>
        </w:rPr>
        <w:t>-  обеспе6чение меры по противодействию преступности в том числе путем вовлечение общественности в предупреждении  правонарушений, оказание социально-правовой полмощи лицам освободившимся из мест лишения свободы</w:t>
      </w:r>
      <w:r>
        <w:rPr>
          <w:sz w:val="28"/>
          <w:szCs w:val="28"/>
        </w:rPr>
        <w:t>;</w:t>
      </w:r>
    </w:p>
    <w:p w:rsidR="00176E05" w:rsidRPr="0066736F" w:rsidRDefault="00176E05" w:rsidP="00176E05">
      <w:pPr>
        <w:pStyle w:val="ConsPlusNormal"/>
        <w:spacing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66736F">
        <w:rPr>
          <w:rFonts w:ascii="Times New Roman" w:hAnsi="Times New Roman"/>
          <w:sz w:val="28"/>
          <w:szCs w:val="28"/>
        </w:rPr>
        <w:t>снижение</w:t>
      </w:r>
      <w:r w:rsidR="0014659D">
        <w:rPr>
          <w:rFonts w:ascii="Times New Roman" w:hAnsi="Times New Roman"/>
          <w:sz w:val="28"/>
          <w:szCs w:val="28"/>
        </w:rPr>
        <w:t>м</w:t>
      </w:r>
      <w:r w:rsidRPr="0066736F">
        <w:rPr>
          <w:rFonts w:ascii="Times New Roman" w:hAnsi="Times New Roman"/>
          <w:sz w:val="28"/>
          <w:szCs w:val="28"/>
        </w:rPr>
        <w:t xml:space="preserve"> числа случаев злоупотребления наркотиками и другими психоактивными веществами» решается посредством;</w:t>
      </w:r>
    </w:p>
    <w:p w:rsidR="00176E05" w:rsidRPr="0066736F" w:rsidRDefault="00176E05" w:rsidP="00176E05">
      <w:pPr>
        <w:pStyle w:val="ConsPlusNormal"/>
        <w:spacing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м</w:t>
      </w:r>
      <w:r w:rsidRPr="0066736F">
        <w:rPr>
          <w:rFonts w:ascii="Times New Roman" w:hAnsi="Times New Roman"/>
          <w:sz w:val="28"/>
          <w:szCs w:val="28"/>
        </w:rPr>
        <w:t>одерниз</w:t>
      </w:r>
      <w:r>
        <w:rPr>
          <w:rFonts w:ascii="Times New Roman" w:hAnsi="Times New Roman"/>
          <w:sz w:val="28"/>
          <w:szCs w:val="28"/>
        </w:rPr>
        <w:t>ация</w:t>
      </w:r>
      <w:r w:rsidRPr="0066736F">
        <w:rPr>
          <w:rFonts w:ascii="Times New Roman" w:hAnsi="Times New Roman"/>
          <w:sz w:val="28"/>
          <w:szCs w:val="28"/>
        </w:rPr>
        <w:t xml:space="preserve"> систем</w:t>
      </w:r>
      <w:r>
        <w:rPr>
          <w:rFonts w:ascii="Times New Roman" w:hAnsi="Times New Roman"/>
          <w:sz w:val="28"/>
          <w:szCs w:val="28"/>
        </w:rPr>
        <w:t xml:space="preserve">ы </w:t>
      </w:r>
      <w:r w:rsidRPr="0066736F">
        <w:rPr>
          <w:rFonts w:ascii="Times New Roman" w:hAnsi="Times New Roman"/>
          <w:sz w:val="28"/>
          <w:szCs w:val="28"/>
        </w:rPr>
        <w:t>профилактики пот</w:t>
      </w:r>
      <w:r>
        <w:rPr>
          <w:rFonts w:ascii="Times New Roman" w:hAnsi="Times New Roman"/>
          <w:sz w:val="28"/>
          <w:szCs w:val="28"/>
        </w:rPr>
        <w:t>ребления психоактивных веществ</w:t>
      </w:r>
      <w:r w:rsidRPr="0066736F">
        <w:rPr>
          <w:rFonts w:ascii="Times New Roman" w:hAnsi="Times New Roman"/>
          <w:sz w:val="28"/>
          <w:szCs w:val="28"/>
        </w:rPr>
        <w:t>;</w:t>
      </w:r>
    </w:p>
    <w:p w:rsidR="00176E05" w:rsidRPr="0065197E" w:rsidRDefault="00176E05" w:rsidP="00176E05">
      <w:pPr>
        <w:pStyle w:val="ConsPlusNormal"/>
        <w:spacing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-у</w:t>
      </w:r>
      <w:r w:rsidRPr="0066736F">
        <w:rPr>
          <w:rFonts w:ascii="Times New Roman" w:hAnsi="Times New Roman"/>
          <w:sz w:val="28"/>
          <w:szCs w:val="28"/>
        </w:rPr>
        <w:t>лучшение антитеррористической защищенности паспортизированных объектов на территории муниципального округа;</w:t>
      </w:r>
    </w:p>
    <w:p w:rsidR="00176E05" w:rsidRPr="0065197E" w:rsidRDefault="00176E05" w:rsidP="00176E05">
      <w:pPr>
        <w:pStyle w:val="ConsPlusNormal"/>
        <w:spacing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4525C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</w:t>
      </w:r>
      <w:r w:rsidRPr="0066736F">
        <w:rPr>
          <w:rFonts w:ascii="Times New Roman" w:hAnsi="Times New Roman"/>
          <w:sz w:val="28"/>
          <w:szCs w:val="28"/>
        </w:rPr>
        <w:t>лучшение организации и проведения профилактических мероприятий и мероприятий по информационно-пропагандистскому сопровождению антитеррористической деятельности и деятельности в сфере противодействия экстремизму</w:t>
      </w:r>
      <w:r w:rsidRPr="003732A4">
        <w:rPr>
          <w:rFonts w:ascii="Times New Roman" w:hAnsi="Times New Roman"/>
          <w:sz w:val="28"/>
          <w:szCs w:val="28"/>
        </w:rPr>
        <w:t>;</w:t>
      </w:r>
    </w:p>
    <w:p w:rsidR="00176E05" w:rsidRPr="003732A4" w:rsidRDefault="00176E05" w:rsidP="00176E05">
      <w:pPr>
        <w:pStyle w:val="ConsPlusNormal"/>
        <w:spacing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3732A4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п</w:t>
      </w:r>
      <w:r w:rsidRPr="003732A4">
        <w:rPr>
          <w:rFonts w:ascii="Times New Roman" w:hAnsi="Times New Roman"/>
          <w:sz w:val="28"/>
          <w:szCs w:val="28"/>
        </w:rPr>
        <w:t>роведение антитеррористических учений и укрепление технической оснащенности сил, привлекаемых для ликвидации террористических актов и минимизации</w:t>
      </w:r>
      <w:r>
        <w:rPr>
          <w:rFonts w:ascii="Times New Roman" w:hAnsi="Times New Roman"/>
          <w:sz w:val="28"/>
          <w:szCs w:val="28"/>
        </w:rPr>
        <w:t>.</w:t>
      </w:r>
    </w:p>
    <w:p w:rsidR="00176E05" w:rsidRDefault="00176E05" w:rsidP="00176E05">
      <w:pPr>
        <w:pStyle w:val="ConsPlusNormal"/>
        <w:spacing w:line="360" w:lineRule="atLeast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4525C2">
        <w:rPr>
          <w:rFonts w:ascii="Times New Roman" w:hAnsi="Times New Roman"/>
          <w:bCs/>
          <w:sz w:val="28"/>
          <w:szCs w:val="28"/>
        </w:rPr>
        <w:t xml:space="preserve">Способами эффективного решения задач в рамках реализации муниципальной политики в сфере обеспечения общественного порядка и противодействия преступности на территории </w:t>
      </w:r>
      <w:r w:rsidR="00686566">
        <w:rPr>
          <w:rFonts w:ascii="Times New Roman" w:hAnsi="Times New Roman"/>
          <w:bCs/>
          <w:sz w:val="28"/>
          <w:szCs w:val="28"/>
        </w:rPr>
        <w:t>Поддорского</w:t>
      </w:r>
      <w:r w:rsidRPr="004525C2">
        <w:rPr>
          <w:rFonts w:ascii="Times New Roman" w:hAnsi="Times New Roman"/>
          <w:bCs/>
          <w:sz w:val="28"/>
          <w:szCs w:val="28"/>
        </w:rPr>
        <w:t xml:space="preserve"> муниципального округа является реализация комплекса мероприятий:</w:t>
      </w:r>
    </w:p>
    <w:p w:rsidR="00B84CB1" w:rsidRDefault="001D18AD" w:rsidP="001D18AD">
      <w:pPr>
        <w:jc w:val="both"/>
        <w:rPr>
          <w:sz w:val="28"/>
          <w:szCs w:val="28"/>
        </w:rPr>
      </w:pPr>
      <w:r>
        <w:rPr>
          <w:sz w:val="24"/>
          <w:szCs w:val="24"/>
        </w:rPr>
        <w:t xml:space="preserve">            </w:t>
      </w:r>
      <w:r w:rsidRPr="001D18AD">
        <w:rPr>
          <w:sz w:val="28"/>
          <w:szCs w:val="28"/>
        </w:rPr>
        <w:t>оказание информационной  и методическая помощи субъектам системы профилактики безнадзорности и правонарушений несовершеннолетних для проведения ими мероприятий профилактической направленности</w:t>
      </w:r>
      <w:r>
        <w:rPr>
          <w:sz w:val="28"/>
          <w:szCs w:val="28"/>
        </w:rPr>
        <w:t>;</w:t>
      </w:r>
    </w:p>
    <w:p w:rsidR="001D18AD" w:rsidRDefault="001D18AD" w:rsidP="001D18AD">
      <w:pPr>
        <w:jc w:val="both"/>
        <w:rPr>
          <w:sz w:val="28"/>
          <w:szCs w:val="28"/>
        </w:rPr>
      </w:pPr>
      <w:r>
        <w:rPr>
          <w:sz w:val="24"/>
          <w:szCs w:val="24"/>
        </w:rPr>
        <w:t xml:space="preserve">            </w:t>
      </w:r>
      <w:r w:rsidRPr="001D18AD">
        <w:rPr>
          <w:sz w:val="28"/>
          <w:szCs w:val="28"/>
        </w:rPr>
        <w:t>проведение профилактической работы с лицами, освободившимися из мест лишения свободы, с целью предотвращения совершения ими повторных преступлений;</w:t>
      </w:r>
    </w:p>
    <w:p w:rsidR="001D18AD" w:rsidRDefault="00462ADE" w:rsidP="001D18AD">
      <w:pPr>
        <w:jc w:val="both"/>
        <w:rPr>
          <w:sz w:val="28"/>
          <w:szCs w:val="28"/>
        </w:rPr>
      </w:pPr>
      <w:r>
        <w:rPr>
          <w:sz w:val="24"/>
          <w:szCs w:val="24"/>
        </w:rPr>
        <w:lastRenderedPageBreak/>
        <w:t xml:space="preserve">          </w:t>
      </w:r>
      <w:r w:rsidRPr="00462ADE">
        <w:rPr>
          <w:sz w:val="28"/>
          <w:szCs w:val="28"/>
        </w:rPr>
        <w:t xml:space="preserve">  проведение работы по социальной адаптации лиц, освободившихся </w:t>
      </w:r>
      <w:r>
        <w:rPr>
          <w:sz w:val="28"/>
          <w:szCs w:val="28"/>
        </w:rPr>
        <w:t xml:space="preserve">с </w:t>
      </w:r>
      <w:r w:rsidRPr="00462ADE">
        <w:rPr>
          <w:sz w:val="28"/>
          <w:szCs w:val="28"/>
        </w:rPr>
        <w:t xml:space="preserve"> мест лишения свободы, проведение «круглых столов» и семинаров по содействию в решении проблем;</w:t>
      </w:r>
    </w:p>
    <w:p w:rsidR="00462ADE" w:rsidRPr="00462ADE" w:rsidRDefault="00462ADE" w:rsidP="00462ADE">
      <w:pPr>
        <w:ind w:firstLine="709"/>
        <w:jc w:val="both"/>
        <w:rPr>
          <w:sz w:val="28"/>
          <w:szCs w:val="28"/>
        </w:rPr>
      </w:pPr>
      <w:r w:rsidRPr="00462ADE">
        <w:rPr>
          <w:sz w:val="28"/>
          <w:szCs w:val="28"/>
        </w:rPr>
        <w:t>проведение  межведомственных рейдов органами и учреждениями системы профилактики с целью осуществления контроля за условиями проживания детей в семьях, состоящих на учете, и время провождением несовершеннолетних, состоящих на учете;</w:t>
      </w:r>
    </w:p>
    <w:p w:rsidR="00176E05" w:rsidRPr="003732A4" w:rsidRDefault="00176E05" w:rsidP="00176E05">
      <w:pPr>
        <w:pStyle w:val="ConsPlusNormal"/>
        <w:spacing w:line="360" w:lineRule="atLeast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3732A4">
        <w:rPr>
          <w:rFonts w:ascii="Times New Roman" w:hAnsi="Times New Roman"/>
          <w:bCs/>
          <w:sz w:val="28"/>
          <w:szCs w:val="28"/>
        </w:rPr>
        <w:t>размещени</w:t>
      </w:r>
      <w:r>
        <w:rPr>
          <w:rFonts w:ascii="Times New Roman" w:hAnsi="Times New Roman"/>
          <w:bCs/>
          <w:sz w:val="28"/>
          <w:szCs w:val="28"/>
        </w:rPr>
        <w:t>е</w:t>
      </w:r>
      <w:r w:rsidRPr="003732A4">
        <w:rPr>
          <w:rFonts w:ascii="Times New Roman" w:hAnsi="Times New Roman"/>
          <w:bCs/>
          <w:sz w:val="28"/>
          <w:szCs w:val="28"/>
        </w:rPr>
        <w:t xml:space="preserve"> информационных материалов по вопросам антинаркотической политики;</w:t>
      </w:r>
    </w:p>
    <w:p w:rsidR="00176E05" w:rsidRDefault="00176E05" w:rsidP="00176E05">
      <w:pPr>
        <w:pStyle w:val="ConsPlusNormal"/>
        <w:spacing w:line="360" w:lineRule="atLeast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3732A4">
        <w:rPr>
          <w:rFonts w:ascii="Times New Roman" w:hAnsi="Times New Roman"/>
          <w:bCs/>
          <w:sz w:val="28"/>
          <w:szCs w:val="28"/>
        </w:rPr>
        <w:t>организация профилактических осмотров учащихся образовательных учреждений в возрасте от 15 до 18 лет с участием врача психиатра-нарколога;</w:t>
      </w:r>
    </w:p>
    <w:p w:rsidR="00176E05" w:rsidRPr="003732A4" w:rsidRDefault="00176E05" w:rsidP="00176E05">
      <w:pPr>
        <w:pStyle w:val="ConsPlusNormal"/>
        <w:spacing w:line="360" w:lineRule="atLeast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3732A4">
        <w:rPr>
          <w:rFonts w:ascii="Times New Roman" w:hAnsi="Times New Roman"/>
          <w:bCs/>
          <w:sz w:val="28"/>
          <w:szCs w:val="28"/>
        </w:rPr>
        <w:t>организации профилактико-просветительских мероприятий в рамках ежегодного проведения Всемирного Дня здоровья (7 апреля), Международного дня борьбы с наркоманией и наркобизнесом (26 июня), Международного Дня отказа от курения (третий четверг ноября), Всемирного Дня борьбы со СПИДОМ (1 декабря);</w:t>
      </w:r>
    </w:p>
    <w:p w:rsidR="00176E05" w:rsidRDefault="00176E05" w:rsidP="00176E05">
      <w:pPr>
        <w:pStyle w:val="ConsPlusNormal"/>
        <w:spacing w:line="360" w:lineRule="atLeast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3732A4">
        <w:rPr>
          <w:rFonts w:ascii="Times New Roman" w:hAnsi="Times New Roman"/>
          <w:bCs/>
          <w:sz w:val="28"/>
          <w:szCs w:val="28"/>
        </w:rPr>
        <w:t>организаци</w:t>
      </w:r>
      <w:r>
        <w:rPr>
          <w:rFonts w:ascii="Times New Roman" w:hAnsi="Times New Roman"/>
          <w:bCs/>
          <w:sz w:val="28"/>
          <w:szCs w:val="28"/>
        </w:rPr>
        <w:t>я</w:t>
      </w:r>
      <w:r w:rsidRPr="003732A4">
        <w:rPr>
          <w:rFonts w:ascii="Times New Roman" w:hAnsi="Times New Roman"/>
          <w:bCs/>
          <w:sz w:val="28"/>
          <w:szCs w:val="28"/>
        </w:rPr>
        <w:t xml:space="preserve"> спортивно-оздоровительных и иных профилактических мероприятий для подростков и молодежи в период летнего отдыха;</w:t>
      </w:r>
    </w:p>
    <w:p w:rsidR="00176E05" w:rsidRDefault="00176E05" w:rsidP="00176E05">
      <w:pPr>
        <w:pStyle w:val="ConsPlusNormal"/>
        <w:spacing w:line="360" w:lineRule="atLeast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B67FB2">
        <w:rPr>
          <w:rFonts w:ascii="Times New Roman" w:hAnsi="Times New Roman"/>
          <w:bCs/>
          <w:sz w:val="28"/>
          <w:szCs w:val="28"/>
        </w:rPr>
        <w:t>повышени</w:t>
      </w:r>
      <w:r>
        <w:rPr>
          <w:rFonts w:ascii="Times New Roman" w:hAnsi="Times New Roman"/>
          <w:bCs/>
          <w:sz w:val="28"/>
          <w:szCs w:val="28"/>
        </w:rPr>
        <w:t>е</w:t>
      </w:r>
      <w:r w:rsidRPr="00B67FB2">
        <w:rPr>
          <w:rFonts w:ascii="Times New Roman" w:hAnsi="Times New Roman"/>
          <w:bCs/>
          <w:sz w:val="28"/>
          <w:szCs w:val="28"/>
        </w:rPr>
        <w:t xml:space="preserve"> удельного веса паспортизированных объектов, отвечающих требованиям антитеррористической защищенности;</w:t>
      </w:r>
    </w:p>
    <w:p w:rsidR="00176E05" w:rsidRPr="00050CCF" w:rsidRDefault="00176E05" w:rsidP="00176E05">
      <w:pPr>
        <w:pStyle w:val="ConsPlusNormal"/>
        <w:spacing w:line="360" w:lineRule="atLeast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050CCF">
        <w:rPr>
          <w:rFonts w:ascii="Times New Roman" w:hAnsi="Times New Roman"/>
          <w:bCs/>
          <w:sz w:val="28"/>
          <w:szCs w:val="28"/>
        </w:rPr>
        <w:t>увеличени</w:t>
      </w:r>
      <w:r>
        <w:rPr>
          <w:rFonts w:ascii="Times New Roman" w:hAnsi="Times New Roman"/>
          <w:bCs/>
          <w:sz w:val="28"/>
          <w:szCs w:val="28"/>
        </w:rPr>
        <w:t>е</w:t>
      </w:r>
      <w:r w:rsidRPr="00050CCF">
        <w:rPr>
          <w:rFonts w:ascii="Times New Roman" w:hAnsi="Times New Roman"/>
          <w:bCs/>
          <w:sz w:val="28"/>
          <w:szCs w:val="28"/>
        </w:rPr>
        <w:t xml:space="preserve"> количества молодежи, охваченной мероприятиями по формированию толерантности, межэтнических и межнациональных отношений в молодежной среде;</w:t>
      </w:r>
    </w:p>
    <w:p w:rsidR="00176E05" w:rsidRDefault="00176E05" w:rsidP="00176E05">
      <w:pPr>
        <w:pStyle w:val="ConsPlusNormal"/>
        <w:spacing w:line="360" w:lineRule="atLeast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050CCF">
        <w:rPr>
          <w:rFonts w:ascii="Times New Roman" w:hAnsi="Times New Roman"/>
          <w:bCs/>
          <w:sz w:val="28"/>
          <w:szCs w:val="28"/>
        </w:rPr>
        <w:t>размещени</w:t>
      </w:r>
      <w:r>
        <w:rPr>
          <w:rFonts w:ascii="Times New Roman" w:hAnsi="Times New Roman"/>
          <w:bCs/>
          <w:sz w:val="28"/>
          <w:szCs w:val="28"/>
        </w:rPr>
        <w:t>е</w:t>
      </w:r>
      <w:r w:rsidRPr="00050CCF">
        <w:rPr>
          <w:rFonts w:ascii="Times New Roman" w:hAnsi="Times New Roman"/>
          <w:bCs/>
          <w:sz w:val="28"/>
          <w:szCs w:val="28"/>
        </w:rPr>
        <w:t xml:space="preserve"> в средствах массовой информации и  информационно-телекоммуникационных сетей информаций, материалов и т.д. шт.</w:t>
      </w:r>
    </w:p>
    <w:p w:rsidR="00176E05" w:rsidRDefault="00176E05" w:rsidP="00176E05">
      <w:pPr>
        <w:pStyle w:val="ConsPlusNormal"/>
        <w:spacing w:line="360" w:lineRule="atLeast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050CCF">
        <w:rPr>
          <w:rFonts w:ascii="Times New Roman" w:hAnsi="Times New Roman"/>
          <w:bCs/>
          <w:sz w:val="28"/>
          <w:szCs w:val="28"/>
        </w:rPr>
        <w:t>увеличени</w:t>
      </w:r>
      <w:r>
        <w:rPr>
          <w:rFonts w:ascii="Times New Roman" w:hAnsi="Times New Roman"/>
          <w:bCs/>
          <w:sz w:val="28"/>
          <w:szCs w:val="28"/>
        </w:rPr>
        <w:t>е</w:t>
      </w:r>
      <w:r w:rsidRPr="00050CCF">
        <w:rPr>
          <w:rFonts w:ascii="Times New Roman" w:hAnsi="Times New Roman"/>
          <w:bCs/>
          <w:sz w:val="28"/>
          <w:szCs w:val="28"/>
        </w:rPr>
        <w:t xml:space="preserve"> удельного веса персонала паспортизированных объектов, обученного действиям по минимизации и ликвидации последствий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050CCF">
        <w:rPr>
          <w:rFonts w:ascii="Times New Roman" w:hAnsi="Times New Roman"/>
          <w:bCs/>
          <w:sz w:val="28"/>
          <w:szCs w:val="28"/>
        </w:rPr>
        <w:t>возможных террористических актов.</w:t>
      </w:r>
    </w:p>
    <w:p w:rsidR="00176E05" w:rsidRPr="00FD4238" w:rsidRDefault="00176E05" w:rsidP="00176E05">
      <w:pPr>
        <w:pStyle w:val="ConsPlusTitle"/>
        <w:spacing w:line="360" w:lineRule="atLeast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8C7E2C">
        <w:rPr>
          <w:rFonts w:ascii="Times New Roman" w:hAnsi="Times New Roman" w:cs="Times New Roman"/>
          <w:b w:val="0"/>
          <w:sz w:val="28"/>
          <w:szCs w:val="28"/>
        </w:rPr>
        <w:t xml:space="preserve">В рамках реализации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мероприятий </w:t>
      </w:r>
      <w:r w:rsidRPr="008C7E2C">
        <w:rPr>
          <w:rFonts w:ascii="Times New Roman" w:hAnsi="Times New Roman" w:cs="Times New Roman"/>
          <w:b w:val="0"/>
          <w:sz w:val="28"/>
          <w:szCs w:val="28"/>
        </w:rPr>
        <w:t xml:space="preserve">муниципальной программы «Обеспечение общественного порядка и противодействия преступности  в </w:t>
      </w:r>
      <w:r w:rsidR="00B84CB1">
        <w:rPr>
          <w:rFonts w:ascii="Times New Roman" w:hAnsi="Times New Roman" w:cs="Times New Roman"/>
          <w:b w:val="0"/>
          <w:sz w:val="28"/>
          <w:szCs w:val="28"/>
        </w:rPr>
        <w:t xml:space="preserve">Поддорском </w:t>
      </w:r>
      <w:r w:rsidRPr="008C7E2C">
        <w:rPr>
          <w:rFonts w:ascii="Times New Roman" w:hAnsi="Times New Roman" w:cs="Times New Roman"/>
          <w:b w:val="0"/>
          <w:sz w:val="28"/>
          <w:szCs w:val="28"/>
        </w:rPr>
        <w:t xml:space="preserve">муниципальном округе» ожидается </w:t>
      </w:r>
      <w:r>
        <w:rPr>
          <w:rFonts w:ascii="Times New Roman" w:hAnsi="Times New Roman" w:cs="Times New Roman"/>
          <w:b w:val="0"/>
          <w:sz w:val="28"/>
          <w:szCs w:val="28"/>
        </w:rPr>
        <w:t>снижение спроса и обеспечение стабильности ситуации в сфере потребления наркотических средств</w:t>
      </w:r>
      <w:r w:rsidRPr="008C7E2C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повышения уровня общественной безопасности на территории </w:t>
      </w:r>
      <w:r w:rsidR="00EA2346">
        <w:rPr>
          <w:rFonts w:ascii="Times New Roman" w:hAnsi="Times New Roman" w:cs="Times New Roman"/>
          <w:b w:val="0"/>
          <w:sz w:val="28"/>
          <w:szCs w:val="28"/>
        </w:rPr>
        <w:t>Поддорского</w:t>
      </w:r>
      <w:r w:rsidRPr="008C7E2C">
        <w:rPr>
          <w:rFonts w:ascii="Times New Roman" w:hAnsi="Times New Roman" w:cs="Times New Roman"/>
          <w:b w:val="0"/>
          <w:sz w:val="28"/>
          <w:szCs w:val="28"/>
        </w:rPr>
        <w:t xml:space="preserve"> муниципального округа.</w:t>
      </w:r>
    </w:p>
    <w:p w:rsidR="00176E05" w:rsidRPr="004525C2" w:rsidRDefault="00176E05" w:rsidP="00176E05">
      <w:pPr>
        <w:pStyle w:val="ConsPlusNormal"/>
        <w:spacing w:line="360" w:lineRule="atLeast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4525C2">
        <w:rPr>
          <w:rFonts w:ascii="Times New Roman" w:hAnsi="Times New Roman"/>
          <w:bCs/>
          <w:sz w:val="28"/>
          <w:szCs w:val="28"/>
        </w:rPr>
        <w:t xml:space="preserve">Ожидаемыми конечными результатами реализации программы является обеспечение сбалансированного развития экономики муниципального округа на 2026 - 2030 годы и на перспективу до 2036 года, достижение целевых показателей программы, в том числе: </w:t>
      </w:r>
    </w:p>
    <w:p w:rsidR="00176E05" w:rsidRPr="009B6952" w:rsidRDefault="00176E05" w:rsidP="00176E05">
      <w:pPr>
        <w:pStyle w:val="ConsPlusNormal"/>
        <w:spacing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9B6952">
        <w:rPr>
          <w:rFonts w:ascii="Times New Roman" w:hAnsi="Times New Roman"/>
          <w:sz w:val="28"/>
          <w:szCs w:val="28"/>
        </w:rPr>
        <w:t xml:space="preserve">увеличение </w:t>
      </w:r>
      <w:r>
        <w:rPr>
          <w:rFonts w:ascii="Times New Roman" w:hAnsi="Times New Roman"/>
          <w:sz w:val="28"/>
          <w:szCs w:val="28"/>
        </w:rPr>
        <w:t xml:space="preserve">к 2030 году </w:t>
      </w:r>
      <w:r w:rsidRPr="009B6952">
        <w:rPr>
          <w:rFonts w:ascii="Times New Roman" w:hAnsi="Times New Roman"/>
          <w:sz w:val="28"/>
          <w:szCs w:val="28"/>
        </w:rPr>
        <w:t>паспортизированных объектов, отвечающих требованиям антитеррористической защищенности до 98</w:t>
      </w:r>
      <w:r w:rsidR="004525C2">
        <w:rPr>
          <w:rFonts w:ascii="Times New Roman" w:hAnsi="Times New Roman"/>
          <w:sz w:val="28"/>
          <w:szCs w:val="28"/>
        </w:rPr>
        <w:t xml:space="preserve"> %</w:t>
      </w:r>
      <w:r w:rsidRPr="009B6952">
        <w:rPr>
          <w:rFonts w:ascii="Times New Roman" w:hAnsi="Times New Roman"/>
          <w:sz w:val="28"/>
          <w:szCs w:val="28"/>
        </w:rPr>
        <w:t>;</w:t>
      </w:r>
    </w:p>
    <w:p w:rsidR="00176E05" w:rsidRDefault="00176E05" w:rsidP="00176E05">
      <w:pPr>
        <w:pStyle w:val="ConsPlusNormal"/>
        <w:spacing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9B6952">
        <w:rPr>
          <w:rFonts w:ascii="Times New Roman" w:hAnsi="Times New Roman"/>
          <w:sz w:val="28"/>
          <w:szCs w:val="28"/>
        </w:rPr>
        <w:t xml:space="preserve">увеличение </w:t>
      </w:r>
      <w:r>
        <w:rPr>
          <w:rFonts w:ascii="Times New Roman" w:hAnsi="Times New Roman"/>
          <w:sz w:val="28"/>
          <w:szCs w:val="28"/>
        </w:rPr>
        <w:t>к</w:t>
      </w:r>
      <w:r w:rsidRPr="009B6952">
        <w:rPr>
          <w:rFonts w:ascii="Times New Roman" w:hAnsi="Times New Roman"/>
          <w:sz w:val="28"/>
          <w:szCs w:val="28"/>
        </w:rPr>
        <w:t xml:space="preserve"> 2030 </w:t>
      </w:r>
      <w:r>
        <w:rPr>
          <w:rFonts w:ascii="Times New Roman" w:hAnsi="Times New Roman"/>
          <w:sz w:val="28"/>
          <w:szCs w:val="28"/>
        </w:rPr>
        <w:t xml:space="preserve">году </w:t>
      </w:r>
      <w:r w:rsidRPr="009B6952">
        <w:rPr>
          <w:rFonts w:ascii="Times New Roman" w:hAnsi="Times New Roman"/>
          <w:sz w:val="28"/>
          <w:szCs w:val="28"/>
        </w:rPr>
        <w:t xml:space="preserve">количества молодежи, охваченной </w:t>
      </w:r>
      <w:r w:rsidRPr="009B6952">
        <w:rPr>
          <w:rFonts w:ascii="Times New Roman" w:hAnsi="Times New Roman"/>
          <w:sz w:val="28"/>
          <w:szCs w:val="28"/>
        </w:rPr>
        <w:lastRenderedPageBreak/>
        <w:t>мероприятиями по формированию толерантности, межэтнических и межнациональных отношен</w:t>
      </w:r>
      <w:r w:rsidR="004525C2">
        <w:rPr>
          <w:rFonts w:ascii="Times New Roman" w:hAnsi="Times New Roman"/>
          <w:sz w:val="28"/>
          <w:szCs w:val="28"/>
        </w:rPr>
        <w:t>ий в молодежной сфере до 100 %;</w:t>
      </w:r>
    </w:p>
    <w:p w:rsidR="00176E05" w:rsidRPr="009B6952" w:rsidRDefault="00176E05" w:rsidP="00176E05">
      <w:pPr>
        <w:pStyle w:val="ConsPlusNormal"/>
        <w:spacing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9B6952">
        <w:rPr>
          <w:rFonts w:ascii="Times New Roman" w:hAnsi="Times New Roman"/>
          <w:sz w:val="28"/>
          <w:szCs w:val="28"/>
        </w:rPr>
        <w:t xml:space="preserve">увеличение </w:t>
      </w:r>
      <w:r>
        <w:rPr>
          <w:rFonts w:ascii="Times New Roman" w:hAnsi="Times New Roman"/>
          <w:sz w:val="28"/>
          <w:szCs w:val="28"/>
        </w:rPr>
        <w:t>к</w:t>
      </w:r>
      <w:r w:rsidRPr="009B6952">
        <w:rPr>
          <w:rFonts w:ascii="Times New Roman" w:hAnsi="Times New Roman"/>
          <w:sz w:val="28"/>
          <w:szCs w:val="28"/>
        </w:rPr>
        <w:t xml:space="preserve"> 2030 </w:t>
      </w:r>
      <w:r>
        <w:rPr>
          <w:rFonts w:ascii="Times New Roman" w:hAnsi="Times New Roman"/>
          <w:sz w:val="28"/>
          <w:szCs w:val="28"/>
        </w:rPr>
        <w:t xml:space="preserve">году </w:t>
      </w:r>
      <w:r w:rsidRPr="009B6952">
        <w:rPr>
          <w:rFonts w:ascii="Times New Roman" w:hAnsi="Times New Roman"/>
          <w:sz w:val="28"/>
          <w:szCs w:val="28"/>
        </w:rPr>
        <w:t>персонала паспортизированных объектов, обученного действиям по минимизации и ликвидации последствий возможных террористических актов до 94</w:t>
      </w:r>
      <w:r w:rsidR="004525C2">
        <w:rPr>
          <w:rFonts w:ascii="Times New Roman" w:hAnsi="Times New Roman"/>
          <w:sz w:val="28"/>
          <w:szCs w:val="28"/>
        </w:rPr>
        <w:t xml:space="preserve"> </w:t>
      </w:r>
      <w:r w:rsidRPr="009B6952">
        <w:rPr>
          <w:rFonts w:ascii="Times New Roman" w:hAnsi="Times New Roman"/>
          <w:sz w:val="28"/>
          <w:szCs w:val="28"/>
        </w:rPr>
        <w:t>%;</w:t>
      </w:r>
    </w:p>
    <w:p w:rsidR="00176E05" w:rsidRDefault="00176E05" w:rsidP="00176E05">
      <w:pPr>
        <w:pStyle w:val="ConsPlusNormal"/>
        <w:spacing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9B6952">
        <w:rPr>
          <w:rFonts w:ascii="Times New Roman" w:hAnsi="Times New Roman"/>
          <w:sz w:val="28"/>
          <w:szCs w:val="28"/>
        </w:rPr>
        <w:t xml:space="preserve">увеличение </w:t>
      </w:r>
      <w:r>
        <w:rPr>
          <w:rFonts w:ascii="Times New Roman" w:hAnsi="Times New Roman"/>
          <w:sz w:val="28"/>
          <w:szCs w:val="28"/>
        </w:rPr>
        <w:t>к</w:t>
      </w:r>
      <w:r w:rsidRPr="009B6952">
        <w:rPr>
          <w:rFonts w:ascii="Times New Roman" w:hAnsi="Times New Roman"/>
          <w:sz w:val="28"/>
          <w:szCs w:val="28"/>
        </w:rPr>
        <w:t xml:space="preserve"> 2030 </w:t>
      </w:r>
      <w:r>
        <w:rPr>
          <w:rFonts w:ascii="Times New Roman" w:hAnsi="Times New Roman"/>
          <w:sz w:val="28"/>
          <w:szCs w:val="28"/>
        </w:rPr>
        <w:t xml:space="preserve">году </w:t>
      </w:r>
      <w:r w:rsidRPr="009B6952">
        <w:rPr>
          <w:rFonts w:ascii="Times New Roman" w:hAnsi="Times New Roman"/>
          <w:sz w:val="28"/>
          <w:szCs w:val="28"/>
        </w:rPr>
        <w:t>лиц охваченных дополнительным образованием, иной досуговой деятельностью среди учащихся до уровня 81,5</w:t>
      </w:r>
      <w:r w:rsidR="00162DCB">
        <w:rPr>
          <w:rFonts w:ascii="Times New Roman" w:hAnsi="Times New Roman"/>
          <w:sz w:val="28"/>
          <w:szCs w:val="28"/>
        </w:rPr>
        <w:t xml:space="preserve"> %</w:t>
      </w:r>
      <w:r>
        <w:rPr>
          <w:rFonts w:ascii="Times New Roman" w:hAnsi="Times New Roman"/>
          <w:sz w:val="28"/>
          <w:szCs w:val="28"/>
        </w:rPr>
        <w:t>.</w:t>
      </w:r>
    </w:p>
    <w:p w:rsidR="00176E05" w:rsidRDefault="00176E05" w:rsidP="0072528E">
      <w:pPr>
        <w:widowControl w:val="0"/>
        <w:overflowPunct/>
        <w:adjustRightInd/>
        <w:spacing w:line="240" w:lineRule="exact"/>
        <w:jc w:val="center"/>
        <w:textAlignment w:val="auto"/>
        <w:rPr>
          <w:b/>
          <w:sz w:val="28"/>
          <w:szCs w:val="28"/>
        </w:rPr>
      </w:pPr>
    </w:p>
    <w:p w:rsidR="00176E05" w:rsidRDefault="00176E05" w:rsidP="0072528E">
      <w:pPr>
        <w:widowControl w:val="0"/>
        <w:overflowPunct/>
        <w:adjustRightInd/>
        <w:spacing w:line="240" w:lineRule="exact"/>
        <w:jc w:val="center"/>
        <w:textAlignment w:val="auto"/>
        <w:rPr>
          <w:b/>
          <w:sz w:val="28"/>
          <w:szCs w:val="28"/>
        </w:rPr>
      </w:pPr>
    </w:p>
    <w:p w:rsidR="00176E05" w:rsidRDefault="00176E05" w:rsidP="0072528E">
      <w:pPr>
        <w:widowControl w:val="0"/>
        <w:overflowPunct/>
        <w:adjustRightInd/>
        <w:spacing w:line="240" w:lineRule="exact"/>
        <w:jc w:val="center"/>
        <w:textAlignment w:val="auto"/>
        <w:rPr>
          <w:b/>
          <w:sz w:val="28"/>
          <w:szCs w:val="28"/>
        </w:rPr>
      </w:pPr>
    </w:p>
    <w:p w:rsidR="005C1915" w:rsidRDefault="005C1915" w:rsidP="005C1915">
      <w:pPr>
        <w:contextualSpacing/>
        <w:jc w:val="center"/>
        <w:rPr>
          <w:b/>
          <w:color w:val="000000"/>
          <w:spacing w:val="-2"/>
          <w:sz w:val="28"/>
          <w:szCs w:val="28"/>
        </w:rPr>
      </w:pPr>
    </w:p>
    <w:sectPr w:rsidR="005C1915" w:rsidSect="00F52764">
      <w:headerReference w:type="default" r:id="rId8"/>
      <w:pgSz w:w="11906" w:h="16838"/>
      <w:pgMar w:top="568" w:right="567" w:bottom="907" w:left="1985" w:header="567" w:footer="96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5D08" w:rsidRDefault="001A5D08" w:rsidP="005E2211">
      <w:r>
        <w:separator/>
      </w:r>
    </w:p>
  </w:endnote>
  <w:endnote w:type="continuationSeparator" w:id="0">
    <w:p w:rsidR="001A5D08" w:rsidRDefault="001A5D08" w:rsidP="005E2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5D08" w:rsidRDefault="001A5D08" w:rsidP="005E2211">
      <w:r>
        <w:separator/>
      </w:r>
    </w:p>
  </w:footnote>
  <w:footnote w:type="continuationSeparator" w:id="0">
    <w:p w:rsidR="001A5D08" w:rsidRDefault="001A5D08" w:rsidP="005E22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965186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505E17" w:rsidRPr="00505E17" w:rsidRDefault="00A1366B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505E1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505E17" w:rsidRPr="00505E1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505E1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6D7F76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505E1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70457"/>
    <w:multiLevelType w:val="hybridMultilevel"/>
    <w:tmpl w:val="5CFCB120"/>
    <w:lvl w:ilvl="0" w:tplc="39421D02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1" w15:restartNumberingAfterBreak="0">
    <w:nsid w:val="051812D2"/>
    <w:multiLevelType w:val="multilevel"/>
    <w:tmpl w:val="8ADA501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 w15:restartNumberingAfterBreak="0">
    <w:nsid w:val="0D3B3DAA"/>
    <w:multiLevelType w:val="multilevel"/>
    <w:tmpl w:val="25D6F82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3" w15:restartNumberingAfterBreak="0">
    <w:nsid w:val="12C83A78"/>
    <w:multiLevelType w:val="hybridMultilevel"/>
    <w:tmpl w:val="771CCA48"/>
    <w:lvl w:ilvl="0" w:tplc="0419000F">
      <w:start w:val="1"/>
      <w:numFmt w:val="decimal"/>
      <w:lvlText w:val="%1."/>
      <w:lvlJc w:val="left"/>
      <w:pPr>
        <w:ind w:left="1735" w:hanging="360"/>
      </w:pPr>
    </w:lvl>
    <w:lvl w:ilvl="1" w:tplc="04190019" w:tentative="1">
      <w:start w:val="1"/>
      <w:numFmt w:val="lowerLetter"/>
      <w:lvlText w:val="%2."/>
      <w:lvlJc w:val="left"/>
      <w:pPr>
        <w:ind w:left="2455" w:hanging="360"/>
      </w:pPr>
    </w:lvl>
    <w:lvl w:ilvl="2" w:tplc="0419001B" w:tentative="1">
      <w:start w:val="1"/>
      <w:numFmt w:val="lowerRoman"/>
      <w:lvlText w:val="%3."/>
      <w:lvlJc w:val="right"/>
      <w:pPr>
        <w:ind w:left="3175" w:hanging="180"/>
      </w:pPr>
    </w:lvl>
    <w:lvl w:ilvl="3" w:tplc="0419000F" w:tentative="1">
      <w:start w:val="1"/>
      <w:numFmt w:val="decimal"/>
      <w:lvlText w:val="%4."/>
      <w:lvlJc w:val="left"/>
      <w:pPr>
        <w:ind w:left="3895" w:hanging="360"/>
      </w:pPr>
    </w:lvl>
    <w:lvl w:ilvl="4" w:tplc="04190019" w:tentative="1">
      <w:start w:val="1"/>
      <w:numFmt w:val="lowerLetter"/>
      <w:lvlText w:val="%5."/>
      <w:lvlJc w:val="left"/>
      <w:pPr>
        <w:ind w:left="4615" w:hanging="360"/>
      </w:pPr>
    </w:lvl>
    <w:lvl w:ilvl="5" w:tplc="0419001B" w:tentative="1">
      <w:start w:val="1"/>
      <w:numFmt w:val="lowerRoman"/>
      <w:lvlText w:val="%6."/>
      <w:lvlJc w:val="right"/>
      <w:pPr>
        <w:ind w:left="5335" w:hanging="180"/>
      </w:pPr>
    </w:lvl>
    <w:lvl w:ilvl="6" w:tplc="0419000F" w:tentative="1">
      <w:start w:val="1"/>
      <w:numFmt w:val="decimal"/>
      <w:lvlText w:val="%7."/>
      <w:lvlJc w:val="left"/>
      <w:pPr>
        <w:ind w:left="6055" w:hanging="360"/>
      </w:pPr>
    </w:lvl>
    <w:lvl w:ilvl="7" w:tplc="04190019" w:tentative="1">
      <w:start w:val="1"/>
      <w:numFmt w:val="lowerLetter"/>
      <w:lvlText w:val="%8."/>
      <w:lvlJc w:val="left"/>
      <w:pPr>
        <w:ind w:left="6775" w:hanging="360"/>
      </w:pPr>
    </w:lvl>
    <w:lvl w:ilvl="8" w:tplc="0419001B" w:tentative="1">
      <w:start w:val="1"/>
      <w:numFmt w:val="lowerRoman"/>
      <w:lvlText w:val="%9."/>
      <w:lvlJc w:val="right"/>
      <w:pPr>
        <w:ind w:left="7495" w:hanging="180"/>
      </w:pPr>
    </w:lvl>
  </w:abstractNum>
  <w:abstractNum w:abstractNumId="4" w15:restartNumberingAfterBreak="0">
    <w:nsid w:val="322021D8"/>
    <w:multiLevelType w:val="hybridMultilevel"/>
    <w:tmpl w:val="A18057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8A7775"/>
    <w:multiLevelType w:val="multilevel"/>
    <w:tmpl w:val="3190BACC"/>
    <w:lvl w:ilvl="0">
      <w:start w:val="2"/>
      <w:numFmt w:val="decimal"/>
      <w:lvlText w:val="%1."/>
      <w:lvlJc w:val="left"/>
      <w:pPr>
        <w:ind w:left="408" w:hanging="408"/>
      </w:pPr>
    </w:lvl>
    <w:lvl w:ilvl="1">
      <w:start w:val="6"/>
      <w:numFmt w:val="decimal"/>
      <w:lvlText w:val="%1.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5694" w:hanging="144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472" w:hanging="1800"/>
      </w:pPr>
    </w:lvl>
  </w:abstractNum>
  <w:abstractNum w:abstractNumId="6" w15:restartNumberingAfterBreak="0">
    <w:nsid w:val="38B411BD"/>
    <w:multiLevelType w:val="hybridMultilevel"/>
    <w:tmpl w:val="366C399A"/>
    <w:lvl w:ilvl="0" w:tplc="BD96C580">
      <w:start w:val="1"/>
      <w:numFmt w:val="decimal"/>
      <w:lvlText w:val="%1."/>
      <w:lvlJc w:val="left"/>
      <w:pPr>
        <w:ind w:left="6740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475962F6"/>
    <w:multiLevelType w:val="hybridMultilevel"/>
    <w:tmpl w:val="29D09F56"/>
    <w:lvl w:ilvl="0" w:tplc="7782123E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4A556A10"/>
    <w:multiLevelType w:val="hybridMultilevel"/>
    <w:tmpl w:val="131EEC70"/>
    <w:lvl w:ilvl="0" w:tplc="45FC3A5A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4B7042A2"/>
    <w:multiLevelType w:val="hybridMultilevel"/>
    <w:tmpl w:val="B7688F98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4A368FC8">
      <w:numFmt w:val="bullet"/>
      <w:lvlText w:val="•"/>
      <w:lvlJc w:val="left"/>
      <w:pPr>
        <w:ind w:left="1785" w:hanging="705"/>
      </w:pPr>
      <w:rPr>
        <w:rFonts w:ascii="Times New Roman" w:eastAsia="Times New Roman" w:hAnsi="Times New Roman" w:cs="Times New Roman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56C34DE"/>
    <w:multiLevelType w:val="multilevel"/>
    <w:tmpl w:val="5B00AB14"/>
    <w:lvl w:ilvl="0">
      <w:start w:val="1"/>
      <w:numFmt w:val="upperRoman"/>
      <w:lvlText w:val="%1."/>
      <w:lvlJc w:val="left"/>
      <w:pPr>
        <w:ind w:left="1429" w:hanging="720"/>
      </w:pPr>
    </w:lvl>
    <w:lvl w:ilvl="1">
      <w:start w:val="4"/>
      <w:numFmt w:val="decimal"/>
      <w:isLgl/>
      <w:lvlText w:val="%1.%2."/>
      <w:lvlJc w:val="left"/>
      <w:pPr>
        <w:ind w:left="1429" w:hanging="72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789" w:hanging="108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440"/>
      </w:pPr>
    </w:lvl>
    <w:lvl w:ilvl="6">
      <w:start w:val="1"/>
      <w:numFmt w:val="decimal"/>
      <w:isLgl/>
      <w:lvlText w:val="%1.%2.%3.%4.%5.%6.%7."/>
      <w:lvlJc w:val="left"/>
      <w:pPr>
        <w:ind w:left="2509" w:hanging="1800"/>
      </w:p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</w:lvl>
  </w:abstractNum>
  <w:abstractNum w:abstractNumId="11" w15:restartNumberingAfterBreak="0">
    <w:nsid w:val="660345EF"/>
    <w:multiLevelType w:val="hybridMultilevel"/>
    <w:tmpl w:val="2A9AB244"/>
    <w:lvl w:ilvl="0" w:tplc="63FAC45A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2" w15:restartNumberingAfterBreak="0">
    <w:nsid w:val="67725629"/>
    <w:multiLevelType w:val="hybridMultilevel"/>
    <w:tmpl w:val="F9AA8DBE"/>
    <w:lvl w:ilvl="0" w:tplc="19122F90">
      <w:start w:val="1"/>
      <w:numFmt w:val="decimal"/>
      <w:lvlText w:val="%1."/>
      <w:lvlJc w:val="left"/>
      <w:pPr>
        <w:ind w:left="1991" w:hanging="114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3" w15:restartNumberingAfterBreak="0">
    <w:nsid w:val="69F40BD5"/>
    <w:multiLevelType w:val="multilevel"/>
    <w:tmpl w:val="49C44A88"/>
    <w:lvl w:ilvl="0">
      <w:start w:val="3"/>
      <w:numFmt w:val="decimal"/>
      <w:lvlText w:val="%1."/>
      <w:lvlJc w:val="left"/>
      <w:pPr>
        <w:ind w:left="408" w:hanging="408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4" w15:restartNumberingAfterBreak="0">
    <w:nsid w:val="72475453"/>
    <w:multiLevelType w:val="hybridMultilevel"/>
    <w:tmpl w:val="63E84B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27D7C31"/>
    <w:multiLevelType w:val="hybridMultilevel"/>
    <w:tmpl w:val="D5F24196"/>
    <w:lvl w:ilvl="0" w:tplc="3376AC9E">
      <w:start w:val="1"/>
      <w:numFmt w:val="decimal"/>
      <w:lvlText w:val="%1."/>
      <w:lvlJc w:val="left"/>
      <w:pPr>
        <w:ind w:left="1439" w:hanging="7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74CE54BE"/>
    <w:multiLevelType w:val="hybridMultilevel"/>
    <w:tmpl w:val="EEC6CB98"/>
    <w:lvl w:ilvl="0" w:tplc="2A66EE6C">
      <w:start w:val="1"/>
      <w:numFmt w:val="decimal"/>
      <w:lvlText w:val="%1."/>
      <w:lvlJc w:val="left"/>
      <w:pPr>
        <w:ind w:left="1846" w:hanging="711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3A16A614">
      <w:numFmt w:val="bullet"/>
      <w:lvlText w:val="•"/>
      <w:lvlJc w:val="left"/>
      <w:pPr>
        <w:ind w:left="1246" w:hanging="711"/>
      </w:pPr>
      <w:rPr>
        <w:rFonts w:hint="default"/>
        <w:lang w:val="ru-RU" w:eastAsia="en-US" w:bidi="ar-SA"/>
      </w:rPr>
    </w:lvl>
    <w:lvl w:ilvl="2" w:tplc="C85C0CC2">
      <w:numFmt w:val="bullet"/>
      <w:lvlText w:val="•"/>
      <w:lvlJc w:val="left"/>
      <w:pPr>
        <w:ind w:left="2193" w:hanging="711"/>
      </w:pPr>
      <w:rPr>
        <w:rFonts w:hint="default"/>
        <w:lang w:val="ru-RU" w:eastAsia="en-US" w:bidi="ar-SA"/>
      </w:rPr>
    </w:lvl>
    <w:lvl w:ilvl="3" w:tplc="B39AA3B4">
      <w:numFmt w:val="bullet"/>
      <w:lvlText w:val="•"/>
      <w:lvlJc w:val="left"/>
      <w:pPr>
        <w:ind w:left="3140" w:hanging="711"/>
      </w:pPr>
      <w:rPr>
        <w:rFonts w:hint="default"/>
        <w:lang w:val="ru-RU" w:eastAsia="en-US" w:bidi="ar-SA"/>
      </w:rPr>
    </w:lvl>
    <w:lvl w:ilvl="4" w:tplc="DC96E39C">
      <w:numFmt w:val="bullet"/>
      <w:lvlText w:val="•"/>
      <w:lvlJc w:val="left"/>
      <w:pPr>
        <w:ind w:left="4087" w:hanging="711"/>
      </w:pPr>
      <w:rPr>
        <w:rFonts w:hint="default"/>
        <w:lang w:val="ru-RU" w:eastAsia="en-US" w:bidi="ar-SA"/>
      </w:rPr>
    </w:lvl>
    <w:lvl w:ilvl="5" w:tplc="8076D6F0">
      <w:numFmt w:val="bullet"/>
      <w:lvlText w:val="•"/>
      <w:lvlJc w:val="left"/>
      <w:pPr>
        <w:ind w:left="5034" w:hanging="711"/>
      </w:pPr>
      <w:rPr>
        <w:rFonts w:hint="default"/>
        <w:lang w:val="ru-RU" w:eastAsia="en-US" w:bidi="ar-SA"/>
      </w:rPr>
    </w:lvl>
    <w:lvl w:ilvl="6" w:tplc="6CCAE7CE">
      <w:numFmt w:val="bullet"/>
      <w:lvlText w:val="•"/>
      <w:lvlJc w:val="left"/>
      <w:pPr>
        <w:ind w:left="5981" w:hanging="711"/>
      </w:pPr>
      <w:rPr>
        <w:rFonts w:hint="default"/>
        <w:lang w:val="ru-RU" w:eastAsia="en-US" w:bidi="ar-SA"/>
      </w:rPr>
    </w:lvl>
    <w:lvl w:ilvl="7" w:tplc="8A36A70C">
      <w:numFmt w:val="bullet"/>
      <w:lvlText w:val="•"/>
      <w:lvlJc w:val="left"/>
      <w:pPr>
        <w:ind w:left="6928" w:hanging="711"/>
      </w:pPr>
      <w:rPr>
        <w:rFonts w:hint="default"/>
        <w:lang w:val="ru-RU" w:eastAsia="en-US" w:bidi="ar-SA"/>
      </w:rPr>
    </w:lvl>
    <w:lvl w:ilvl="8" w:tplc="02026046">
      <w:numFmt w:val="bullet"/>
      <w:lvlText w:val="•"/>
      <w:lvlJc w:val="left"/>
      <w:pPr>
        <w:ind w:left="7875" w:hanging="711"/>
      </w:pPr>
      <w:rPr>
        <w:rFonts w:hint="default"/>
        <w:lang w:val="ru-RU" w:eastAsia="en-US" w:bidi="ar-SA"/>
      </w:rPr>
    </w:lvl>
  </w:abstractNum>
  <w:abstractNum w:abstractNumId="17" w15:restartNumberingAfterBreak="0">
    <w:nsid w:val="7B605944"/>
    <w:multiLevelType w:val="hybridMultilevel"/>
    <w:tmpl w:val="33884890"/>
    <w:lvl w:ilvl="0" w:tplc="D1D209F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8" w15:restartNumberingAfterBreak="0">
    <w:nsid w:val="7ECB733C"/>
    <w:multiLevelType w:val="hybridMultilevel"/>
    <w:tmpl w:val="BEB264BC"/>
    <w:lvl w:ilvl="0" w:tplc="A6D6F6B2">
      <w:start w:val="1"/>
      <w:numFmt w:val="decimal"/>
      <w:lvlText w:val="%1."/>
      <w:lvlJc w:val="left"/>
      <w:pPr>
        <w:ind w:left="1149" w:hanging="44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0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2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6"/>
  </w:num>
  <w:num w:numId="6">
    <w:abstractNumId w:val="7"/>
  </w:num>
  <w:num w:numId="7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4"/>
  </w:num>
  <w:num w:numId="9">
    <w:abstractNumId w:val="9"/>
  </w:num>
  <w:num w:numId="10">
    <w:abstractNumId w:val="15"/>
  </w:num>
  <w:num w:numId="11">
    <w:abstractNumId w:val="3"/>
  </w:num>
  <w:num w:numId="12">
    <w:abstractNumId w:val="1"/>
  </w:num>
  <w:num w:numId="13">
    <w:abstractNumId w:val="17"/>
  </w:num>
  <w:num w:numId="14">
    <w:abstractNumId w:val="8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</w:num>
  <w:num w:numId="18">
    <w:abstractNumId w:val="0"/>
  </w:num>
  <w:num w:numId="1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2211"/>
    <w:rsid w:val="00003F8A"/>
    <w:rsid w:val="00005F9D"/>
    <w:rsid w:val="00016F41"/>
    <w:rsid w:val="000227DD"/>
    <w:rsid w:val="00023392"/>
    <w:rsid w:val="00033C30"/>
    <w:rsid w:val="00052F54"/>
    <w:rsid w:val="00053482"/>
    <w:rsid w:val="00056A15"/>
    <w:rsid w:val="0006253C"/>
    <w:rsid w:val="000633AC"/>
    <w:rsid w:val="00076810"/>
    <w:rsid w:val="00076B55"/>
    <w:rsid w:val="00077C48"/>
    <w:rsid w:val="0008226A"/>
    <w:rsid w:val="00082271"/>
    <w:rsid w:val="00085D51"/>
    <w:rsid w:val="00091109"/>
    <w:rsid w:val="00097EF1"/>
    <w:rsid w:val="000A62CD"/>
    <w:rsid w:val="000B2056"/>
    <w:rsid w:val="000B7D45"/>
    <w:rsid w:val="000C22EC"/>
    <w:rsid w:val="000C492C"/>
    <w:rsid w:val="000D0E0C"/>
    <w:rsid w:val="000E110B"/>
    <w:rsid w:val="000E3481"/>
    <w:rsid w:val="000F611F"/>
    <w:rsid w:val="001045AA"/>
    <w:rsid w:val="00106821"/>
    <w:rsid w:val="00107473"/>
    <w:rsid w:val="00110436"/>
    <w:rsid w:val="001141D8"/>
    <w:rsid w:val="00114967"/>
    <w:rsid w:val="00114BC7"/>
    <w:rsid w:val="00122329"/>
    <w:rsid w:val="00125734"/>
    <w:rsid w:val="001350C2"/>
    <w:rsid w:val="0014529E"/>
    <w:rsid w:val="0014659D"/>
    <w:rsid w:val="00162DCB"/>
    <w:rsid w:val="00172E53"/>
    <w:rsid w:val="00174A20"/>
    <w:rsid w:val="00176E05"/>
    <w:rsid w:val="001856AF"/>
    <w:rsid w:val="001863F3"/>
    <w:rsid w:val="001900B8"/>
    <w:rsid w:val="001A181B"/>
    <w:rsid w:val="001A5D08"/>
    <w:rsid w:val="001B1006"/>
    <w:rsid w:val="001B7EE4"/>
    <w:rsid w:val="001C0C6A"/>
    <w:rsid w:val="001C0D7C"/>
    <w:rsid w:val="001C419D"/>
    <w:rsid w:val="001C63E8"/>
    <w:rsid w:val="001D18AD"/>
    <w:rsid w:val="001D4855"/>
    <w:rsid w:val="001E249B"/>
    <w:rsid w:val="001E3A03"/>
    <w:rsid w:val="001E42AF"/>
    <w:rsid w:val="001F459C"/>
    <w:rsid w:val="0020073A"/>
    <w:rsid w:val="00204CA3"/>
    <w:rsid w:val="00214A20"/>
    <w:rsid w:val="0024272B"/>
    <w:rsid w:val="00243DB8"/>
    <w:rsid w:val="00253132"/>
    <w:rsid w:val="00265471"/>
    <w:rsid w:val="00270312"/>
    <w:rsid w:val="002A24FE"/>
    <w:rsid w:val="002B5558"/>
    <w:rsid w:val="002C0190"/>
    <w:rsid w:val="002D08BF"/>
    <w:rsid w:val="002D0BCD"/>
    <w:rsid w:val="002D2DD4"/>
    <w:rsid w:val="002F1D5A"/>
    <w:rsid w:val="002F21C0"/>
    <w:rsid w:val="002F3799"/>
    <w:rsid w:val="00300432"/>
    <w:rsid w:val="0030055B"/>
    <w:rsid w:val="00310F71"/>
    <w:rsid w:val="0031211C"/>
    <w:rsid w:val="00312DA8"/>
    <w:rsid w:val="00314AA4"/>
    <w:rsid w:val="00315887"/>
    <w:rsid w:val="003171BC"/>
    <w:rsid w:val="00325237"/>
    <w:rsid w:val="00356545"/>
    <w:rsid w:val="003619EA"/>
    <w:rsid w:val="003630F9"/>
    <w:rsid w:val="00366CA4"/>
    <w:rsid w:val="00375449"/>
    <w:rsid w:val="003763A0"/>
    <w:rsid w:val="003812E4"/>
    <w:rsid w:val="00384F04"/>
    <w:rsid w:val="00385DFD"/>
    <w:rsid w:val="003A230A"/>
    <w:rsid w:val="003A5D40"/>
    <w:rsid w:val="003B610B"/>
    <w:rsid w:val="003C4B6E"/>
    <w:rsid w:val="003D0C48"/>
    <w:rsid w:val="003D4A16"/>
    <w:rsid w:val="003E0DBF"/>
    <w:rsid w:val="003E15B5"/>
    <w:rsid w:val="003E501C"/>
    <w:rsid w:val="003F359B"/>
    <w:rsid w:val="003F3B08"/>
    <w:rsid w:val="003F3CA2"/>
    <w:rsid w:val="003F62D6"/>
    <w:rsid w:val="003F79C0"/>
    <w:rsid w:val="00400A53"/>
    <w:rsid w:val="004010E0"/>
    <w:rsid w:val="0040174A"/>
    <w:rsid w:val="00407220"/>
    <w:rsid w:val="00414EB6"/>
    <w:rsid w:val="00416660"/>
    <w:rsid w:val="00417DD6"/>
    <w:rsid w:val="00427FB5"/>
    <w:rsid w:val="00430A8E"/>
    <w:rsid w:val="0043142B"/>
    <w:rsid w:val="0043410F"/>
    <w:rsid w:val="00434D87"/>
    <w:rsid w:val="004525C2"/>
    <w:rsid w:val="00456B55"/>
    <w:rsid w:val="00456D1F"/>
    <w:rsid w:val="00457B6A"/>
    <w:rsid w:val="004603D3"/>
    <w:rsid w:val="00462ADE"/>
    <w:rsid w:val="00471927"/>
    <w:rsid w:val="00475109"/>
    <w:rsid w:val="00475917"/>
    <w:rsid w:val="00487E29"/>
    <w:rsid w:val="0049297F"/>
    <w:rsid w:val="00494964"/>
    <w:rsid w:val="004A3244"/>
    <w:rsid w:val="004B32C3"/>
    <w:rsid w:val="004B7DEE"/>
    <w:rsid w:val="004C1FF7"/>
    <w:rsid w:val="004C5479"/>
    <w:rsid w:val="004C5CEA"/>
    <w:rsid w:val="004D0295"/>
    <w:rsid w:val="004D277E"/>
    <w:rsid w:val="004D5E8B"/>
    <w:rsid w:val="004E023F"/>
    <w:rsid w:val="004E0D6B"/>
    <w:rsid w:val="004E211E"/>
    <w:rsid w:val="004E4FCF"/>
    <w:rsid w:val="004F00A7"/>
    <w:rsid w:val="004F4A1A"/>
    <w:rsid w:val="004F7256"/>
    <w:rsid w:val="00501048"/>
    <w:rsid w:val="00501CB2"/>
    <w:rsid w:val="00505E17"/>
    <w:rsid w:val="0051088A"/>
    <w:rsid w:val="00510C54"/>
    <w:rsid w:val="005118BF"/>
    <w:rsid w:val="00511C8E"/>
    <w:rsid w:val="00513BDD"/>
    <w:rsid w:val="005141D6"/>
    <w:rsid w:val="00515872"/>
    <w:rsid w:val="005246CE"/>
    <w:rsid w:val="00540493"/>
    <w:rsid w:val="005413EA"/>
    <w:rsid w:val="005426F1"/>
    <w:rsid w:val="005447F0"/>
    <w:rsid w:val="00546589"/>
    <w:rsid w:val="00557DF3"/>
    <w:rsid w:val="00557FF6"/>
    <w:rsid w:val="0056058A"/>
    <w:rsid w:val="0056608B"/>
    <w:rsid w:val="00572A20"/>
    <w:rsid w:val="00586EE7"/>
    <w:rsid w:val="00591CEC"/>
    <w:rsid w:val="00592278"/>
    <w:rsid w:val="005926A3"/>
    <w:rsid w:val="0059537D"/>
    <w:rsid w:val="00597336"/>
    <w:rsid w:val="005A0ABE"/>
    <w:rsid w:val="005A15B9"/>
    <w:rsid w:val="005A3545"/>
    <w:rsid w:val="005B3488"/>
    <w:rsid w:val="005C13CD"/>
    <w:rsid w:val="005C1915"/>
    <w:rsid w:val="005C29D5"/>
    <w:rsid w:val="005D1C94"/>
    <w:rsid w:val="005D5D8E"/>
    <w:rsid w:val="005D5E99"/>
    <w:rsid w:val="005E2211"/>
    <w:rsid w:val="005F341B"/>
    <w:rsid w:val="00602C13"/>
    <w:rsid w:val="00611D01"/>
    <w:rsid w:val="00622D9C"/>
    <w:rsid w:val="0062769A"/>
    <w:rsid w:val="0062785C"/>
    <w:rsid w:val="0063135F"/>
    <w:rsid w:val="0065002D"/>
    <w:rsid w:val="00655FE7"/>
    <w:rsid w:val="00657B04"/>
    <w:rsid w:val="0066590A"/>
    <w:rsid w:val="00675D08"/>
    <w:rsid w:val="00686566"/>
    <w:rsid w:val="00690A2F"/>
    <w:rsid w:val="00696B4B"/>
    <w:rsid w:val="006A03E5"/>
    <w:rsid w:val="006A1D90"/>
    <w:rsid w:val="006A241A"/>
    <w:rsid w:val="006A5195"/>
    <w:rsid w:val="006A7ECE"/>
    <w:rsid w:val="006B6B67"/>
    <w:rsid w:val="006C0080"/>
    <w:rsid w:val="006D7F76"/>
    <w:rsid w:val="006E1181"/>
    <w:rsid w:val="006E12A0"/>
    <w:rsid w:val="006F0D21"/>
    <w:rsid w:val="006F30E0"/>
    <w:rsid w:val="006F5A8B"/>
    <w:rsid w:val="007003CE"/>
    <w:rsid w:val="00700F7C"/>
    <w:rsid w:val="00702436"/>
    <w:rsid w:val="007042D8"/>
    <w:rsid w:val="0071409A"/>
    <w:rsid w:val="00717381"/>
    <w:rsid w:val="00721C39"/>
    <w:rsid w:val="0072528E"/>
    <w:rsid w:val="00725328"/>
    <w:rsid w:val="00727512"/>
    <w:rsid w:val="00735750"/>
    <w:rsid w:val="00747037"/>
    <w:rsid w:val="007559EB"/>
    <w:rsid w:val="00765421"/>
    <w:rsid w:val="0077608A"/>
    <w:rsid w:val="007858A7"/>
    <w:rsid w:val="007B3B70"/>
    <w:rsid w:val="007B75A2"/>
    <w:rsid w:val="007C0F08"/>
    <w:rsid w:val="007C5AC5"/>
    <w:rsid w:val="007C5DD0"/>
    <w:rsid w:val="007D5EAB"/>
    <w:rsid w:val="007D7B50"/>
    <w:rsid w:val="007E17FA"/>
    <w:rsid w:val="007E224A"/>
    <w:rsid w:val="007F2036"/>
    <w:rsid w:val="007F3D77"/>
    <w:rsid w:val="0081097B"/>
    <w:rsid w:val="00810C78"/>
    <w:rsid w:val="00810F7C"/>
    <w:rsid w:val="00824146"/>
    <w:rsid w:val="008241FA"/>
    <w:rsid w:val="00836D5F"/>
    <w:rsid w:val="008453A8"/>
    <w:rsid w:val="00855916"/>
    <w:rsid w:val="00865C5D"/>
    <w:rsid w:val="008833A9"/>
    <w:rsid w:val="00883B9A"/>
    <w:rsid w:val="00891323"/>
    <w:rsid w:val="00896C1B"/>
    <w:rsid w:val="008A547A"/>
    <w:rsid w:val="008B44AE"/>
    <w:rsid w:val="008C5F76"/>
    <w:rsid w:val="008C5FAE"/>
    <w:rsid w:val="008C7E4C"/>
    <w:rsid w:val="008D0EC4"/>
    <w:rsid w:val="008D64CA"/>
    <w:rsid w:val="008E5CA6"/>
    <w:rsid w:val="00903130"/>
    <w:rsid w:val="00903D4D"/>
    <w:rsid w:val="00903E1A"/>
    <w:rsid w:val="0091613B"/>
    <w:rsid w:val="009267DD"/>
    <w:rsid w:val="00930459"/>
    <w:rsid w:val="0093709F"/>
    <w:rsid w:val="00937CFA"/>
    <w:rsid w:val="00954CB3"/>
    <w:rsid w:val="00954D56"/>
    <w:rsid w:val="00960822"/>
    <w:rsid w:val="00965368"/>
    <w:rsid w:val="00970BA4"/>
    <w:rsid w:val="00971B12"/>
    <w:rsid w:val="00977327"/>
    <w:rsid w:val="00980384"/>
    <w:rsid w:val="009859F6"/>
    <w:rsid w:val="0099734C"/>
    <w:rsid w:val="009A0402"/>
    <w:rsid w:val="009A10D2"/>
    <w:rsid w:val="009A1A23"/>
    <w:rsid w:val="009B0AEA"/>
    <w:rsid w:val="009C053C"/>
    <w:rsid w:val="009C2773"/>
    <w:rsid w:val="009C5DC9"/>
    <w:rsid w:val="009C6AA6"/>
    <w:rsid w:val="009D1176"/>
    <w:rsid w:val="009D14D1"/>
    <w:rsid w:val="009D40D5"/>
    <w:rsid w:val="009E15AB"/>
    <w:rsid w:val="009E43E0"/>
    <w:rsid w:val="009E4E2B"/>
    <w:rsid w:val="009F1D42"/>
    <w:rsid w:val="009F2543"/>
    <w:rsid w:val="00A02F02"/>
    <w:rsid w:val="00A037D1"/>
    <w:rsid w:val="00A12E0B"/>
    <w:rsid w:val="00A1366B"/>
    <w:rsid w:val="00A21320"/>
    <w:rsid w:val="00A270E1"/>
    <w:rsid w:val="00A31B12"/>
    <w:rsid w:val="00A41D16"/>
    <w:rsid w:val="00A52F59"/>
    <w:rsid w:val="00A548D9"/>
    <w:rsid w:val="00A565C0"/>
    <w:rsid w:val="00A76040"/>
    <w:rsid w:val="00A76066"/>
    <w:rsid w:val="00A77CB4"/>
    <w:rsid w:val="00A80B60"/>
    <w:rsid w:val="00A95BD2"/>
    <w:rsid w:val="00AA1CE4"/>
    <w:rsid w:val="00AA560A"/>
    <w:rsid w:val="00AB63A0"/>
    <w:rsid w:val="00AC6EED"/>
    <w:rsid w:val="00AD4A75"/>
    <w:rsid w:val="00AD757E"/>
    <w:rsid w:val="00AE3513"/>
    <w:rsid w:val="00AE5267"/>
    <w:rsid w:val="00AF4311"/>
    <w:rsid w:val="00AF6026"/>
    <w:rsid w:val="00AF736D"/>
    <w:rsid w:val="00B022D4"/>
    <w:rsid w:val="00B0493D"/>
    <w:rsid w:val="00B21FE3"/>
    <w:rsid w:val="00B25794"/>
    <w:rsid w:val="00B304A9"/>
    <w:rsid w:val="00B312E1"/>
    <w:rsid w:val="00B62BDF"/>
    <w:rsid w:val="00B67BF3"/>
    <w:rsid w:val="00B67D56"/>
    <w:rsid w:val="00B75DC7"/>
    <w:rsid w:val="00B75EB8"/>
    <w:rsid w:val="00B81DB6"/>
    <w:rsid w:val="00B84CB1"/>
    <w:rsid w:val="00BA1A03"/>
    <w:rsid w:val="00BA6882"/>
    <w:rsid w:val="00BA7528"/>
    <w:rsid w:val="00BB35D4"/>
    <w:rsid w:val="00BC14B4"/>
    <w:rsid w:val="00BC4B3D"/>
    <w:rsid w:val="00BD0A9C"/>
    <w:rsid w:val="00BD19D2"/>
    <w:rsid w:val="00BD46E8"/>
    <w:rsid w:val="00BD65EE"/>
    <w:rsid w:val="00BD6BC4"/>
    <w:rsid w:val="00BE2911"/>
    <w:rsid w:val="00BE65A1"/>
    <w:rsid w:val="00BF6C7E"/>
    <w:rsid w:val="00C02B25"/>
    <w:rsid w:val="00C169E7"/>
    <w:rsid w:val="00C20F15"/>
    <w:rsid w:val="00C22599"/>
    <w:rsid w:val="00C23333"/>
    <w:rsid w:val="00C27233"/>
    <w:rsid w:val="00C33258"/>
    <w:rsid w:val="00C5138D"/>
    <w:rsid w:val="00C61BFD"/>
    <w:rsid w:val="00C7259D"/>
    <w:rsid w:val="00C73324"/>
    <w:rsid w:val="00C750AA"/>
    <w:rsid w:val="00C94ADC"/>
    <w:rsid w:val="00C96DCF"/>
    <w:rsid w:val="00CA12D7"/>
    <w:rsid w:val="00CB033D"/>
    <w:rsid w:val="00CB4AB9"/>
    <w:rsid w:val="00CB4BAA"/>
    <w:rsid w:val="00CB6097"/>
    <w:rsid w:val="00CD47BB"/>
    <w:rsid w:val="00CE0931"/>
    <w:rsid w:val="00CE6BB2"/>
    <w:rsid w:val="00CE7BE5"/>
    <w:rsid w:val="00D016C2"/>
    <w:rsid w:val="00D11080"/>
    <w:rsid w:val="00D11DF5"/>
    <w:rsid w:val="00D13A9E"/>
    <w:rsid w:val="00D13D83"/>
    <w:rsid w:val="00D162D5"/>
    <w:rsid w:val="00D22EC4"/>
    <w:rsid w:val="00D24C0B"/>
    <w:rsid w:val="00D40102"/>
    <w:rsid w:val="00D44227"/>
    <w:rsid w:val="00D46F6B"/>
    <w:rsid w:val="00D65670"/>
    <w:rsid w:val="00D70AD0"/>
    <w:rsid w:val="00D7210E"/>
    <w:rsid w:val="00D72AB9"/>
    <w:rsid w:val="00D73289"/>
    <w:rsid w:val="00D745AF"/>
    <w:rsid w:val="00D86611"/>
    <w:rsid w:val="00D90C6D"/>
    <w:rsid w:val="00D94FDC"/>
    <w:rsid w:val="00D97711"/>
    <w:rsid w:val="00DA3D03"/>
    <w:rsid w:val="00DA5CA9"/>
    <w:rsid w:val="00DA6CF6"/>
    <w:rsid w:val="00DA7A7F"/>
    <w:rsid w:val="00DB1BF3"/>
    <w:rsid w:val="00DB4B8F"/>
    <w:rsid w:val="00DB7C11"/>
    <w:rsid w:val="00DC31B3"/>
    <w:rsid w:val="00DC70A5"/>
    <w:rsid w:val="00DD2E75"/>
    <w:rsid w:val="00DD3D14"/>
    <w:rsid w:val="00DD7347"/>
    <w:rsid w:val="00DE4F01"/>
    <w:rsid w:val="00E04D02"/>
    <w:rsid w:val="00E15FE6"/>
    <w:rsid w:val="00E17C2E"/>
    <w:rsid w:val="00E2181B"/>
    <w:rsid w:val="00E22FA9"/>
    <w:rsid w:val="00E25848"/>
    <w:rsid w:val="00E27EC0"/>
    <w:rsid w:val="00E307CC"/>
    <w:rsid w:val="00E35486"/>
    <w:rsid w:val="00E37C8A"/>
    <w:rsid w:val="00E405DD"/>
    <w:rsid w:val="00E40B04"/>
    <w:rsid w:val="00E4312F"/>
    <w:rsid w:val="00E43BB5"/>
    <w:rsid w:val="00E43DD2"/>
    <w:rsid w:val="00E4603D"/>
    <w:rsid w:val="00E562CE"/>
    <w:rsid w:val="00E56E48"/>
    <w:rsid w:val="00E610C0"/>
    <w:rsid w:val="00E747C3"/>
    <w:rsid w:val="00E76D8C"/>
    <w:rsid w:val="00E76DC7"/>
    <w:rsid w:val="00E81245"/>
    <w:rsid w:val="00E85F2C"/>
    <w:rsid w:val="00E91D78"/>
    <w:rsid w:val="00EA2346"/>
    <w:rsid w:val="00EB668A"/>
    <w:rsid w:val="00EB7877"/>
    <w:rsid w:val="00EC06DD"/>
    <w:rsid w:val="00EC232B"/>
    <w:rsid w:val="00EE3643"/>
    <w:rsid w:val="00EE66E9"/>
    <w:rsid w:val="00EF7AEF"/>
    <w:rsid w:val="00F04CD8"/>
    <w:rsid w:val="00F10927"/>
    <w:rsid w:val="00F141BB"/>
    <w:rsid w:val="00F17368"/>
    <w:rsid w:val="00F20A86"/>
    <w:rsid w:val="00F247EF"/>
    <w:rsid w:val="00F37F4F"/>
    <w:rsid w:val="00F425EC"/>
    <w:rsid w:val="00F44376"/>
    <w:rsid w:val="00F4534D"/>
    <w:rsid w:val="00F52764"/>
    <w:rsid w:val="00F56603"/>
    <w:rsid w:val="00F65892"/>
    <w:rsid w:val="00F836DA"/>
    <w:rsid w:val="00F9282C"/>
    <w:rsid w:val="00F9473C"/>
    <w:rsid w:val="00F94B67"/>
    <w:rsid w:val="00FA29FF"/>
    <w:rsid w:val="00FA5202"/>
    <w:rsid w:val="00FA6DFC"/>
    <w:rsid w:val="00FB48FB"/>
    <w:rsid w:val="00FC006E"/>
    <w:rsid w:val="00FD6E10"/>
    <w:rsid w:val="00FD7DDD"/>
    <w:rsid w:val="00FE5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2680213-8C23-4BF8-BC55-0A2BF8C214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221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042D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aliases w:val="H2"/>
    <w:basedOn w:val="a"/>
    <w:next w:val="a"/>
    <w:link w:val="20"/>
    <w:qFormat/>
    <w:rsid w:val="005E2211"/>
    <w:pPr>
      <w:keepNext/>
      <w:tabs>
        <w:tab w:val="left" w:pos="1843"/>
      </w:tabs>
      <w:spacing w:line="360" w:lineRule="auto"/>
      <w:jc w:val="center"/>
      <w:outlineLvl w:val="1"/>
    </w:pPr>
    <w:rPr>
      <w:b/>
      <w:sz w:val="44"/>
    </w:rPr>
  </w:style>
  <w:style w:type="paragraph" w:styleId="3">
    <w:name w:val="heading 3"/>
    <w:basedOn w:val="a"/>
    <w:next w:val="a"/>
    <w:link w:val="30"/>
    <w:uiPriority w:val="9"/>
    <w:unhideWhenUsed/>
    <w:qFormat/>
    <w:rsid w:val="001350C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aliases w:val="H4"/>
    <w:basedOn w:val="a"/>
    <w:next w:val="a"/>
    <w:link w:val="40"/>
    <w:qFormat/>
    <w:rsid w:val="008833A9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E2211"/>
    <w:pPr>
      <w:tabs>
        <w:tab w:val="center" w:pos="4677"/>
        <w:tab w:val="right" w:pos="9355"/>
      </w:tabs>
      <w:overflowPunct/>
      <w:autoSpaceDE/>
      <w:autoSpaceDN/>
      <w:adjustRightInd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5E2211"/>
  </w:style>
  <w:style w:type="paragraph" w:styleId="a5">
    <w:name w:val="footer"/>
    <w:basedOn w:val="a"/>
    <w:link w:val="a6"/>
    <w:uiPriority w:val="99"/>
    <w:unhideWhenUsed/>
    <w:rsid w:val="005E2211"/>
    <w:pPr>
      <w:tabs>
        <w:tab w:val="center" w:pos="4677"/>
        <w:tab w:val="right" w:pos="9355"/>
      </w:tabs>
      <w:overflowPunct/>
      <w:autoSpaceDE/>
      <w:autoSpaceDN/>
      <w:adjustRightInd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5E2211"/>
  </w:style>
  <w:style w:type="character" w:customStyle="1" w:styleId="20">
    <w:name w:val="Заголовок 2 Знак"/>
    <w:aliases w:val="H2 Знак"/>
    <w:basedOn w:val="a0"/>
    <w:link w:val="2"/>
    <w:rsid w:val="005E2211"/>
    <w:rPr>
      <w:rFonts w:ascii="Times New Roman" w:eastAsia="Times New Roman" w:hAnsi="Times New Roman" w:cs="Times New Roman"/>
      <w:b/>
      <w:sz w:val="44"/>
      <w:szCs w:val="20"/>
      <w:lang w:eastAsia="ru-RU"/>
    </w:rPr>
  </w:style>
  <w:style w:type="paragraph" w:styleId="a7">
    <w:name w:val="Title"/>
    <w:aliases w:val="Знак Знак Знак,Знак Знак"/>
    <w:basedOn w:val="a"/>
    <w:link w:val="a8"/>
    <w:uiPriority w:val="10"/>
    <w:qFormat/>
    <w:rsid w:val="005E2211"/>
    <w:pPr>
      <w:jc w:val="center"/>
    </w:pPr>
    <w:rPr>
      <w:sz w:val="30"/>
    </w:rPr>
  </w:style>
  <w:style w:type="character" w:customStyle="1" w:styleId="a8">
    <w:name w:val="Название Знак"/>
    <w:aliases w:val="Знак Знак Знак Знак,Знак Знак Знак1"/>
    <w:basedOn w:val="a0"/>
    <w:link w:val="a7"/>
    <w:uiPriority w:val="10"/>
    <w:rsid w:val="005E2211"/>
    <w:rPr>
      <w:rFonts w:ascii="Times New Roman" w:eastAsia="Times New Roman" w:hAnsi="Times New Roman" w:cs="Times New Roman"/>
      <w:sz w:val="30"/>
      <w:szCs w:val="20"/>
      <w:lang w:eastAsia="ru-RU"/>
    </w:rPr>
  </w:style>
  <w:style w:type="paragraph" w:styleId="a9">
    <w:name w:val="Body Text"/>
    <w:basedOn w:val="a"/>
    <w:link w:val="aa"/>
    <w:qFormat/>
    <w:rsid w:val="005E2211"/>
    <w:pPr>
      <w:overflowPunct/>
      <w:autoSpaceDE/>
      <w:autoSpaceDN/>
      <w:adjustRightInd/>
      <w:spacing w:line="360" w:lineRule="auto"/>
      <w:textAlignment w:val="auto"/>
    </w:pPr>
    <w:rPr>
      <w:rFonts w:ascii="Arial" w:hAnsi="Arial"/>
      <w:sz w:val="24"/>
    </w:rPr>
  </w:style>
  <w:style w:type="character" w:customStyle="1" w:styleId="aa">
    <w:name w:val="Основной текст Знак"/>
    <w:basedOn w:val="a0"/>
    <w:link w:val="a9"/>
    <w:rsid w:val="005E2211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22">
    <w:name w:val="Основной текст 22"/>
    <w:basedOn w:val="a"/>
    <w:rsid w:val="005E2211"/>
    <w:pPr>
      <w:overflowPunct/>
      <w:autoSpaceDE/>
      <w:autoSpaceDN/>
      <w:adjustRightInd/>
      <w:spacing w:before="60" w:after="60" w:line="360" w:lineRule="auto"/>
      <w:ind w:firstLine="709"/>
      <w:textAlignment w:val="auto"/>
    </w:pPr>
    <w:rPr>
      <w:sz w:val="24"/>
    </w:rPr>
  </w:style>
  <w:style w:type="character" w:customStyle="1" w:styleId="10">
    <w:name w:val="Заголовок 1 Знак"/>
    <w:basedOn w:val="a0"/>
    <w:link w:val="1"/>
    <w:uiPriority w:val="9"/>
    <w:rsid w:val="007042D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b">
    <w:name w:val="No Spacing"/>
    <w:uiPriority w:val="1"/>
    <w:qFormat/>
    <w:rsid w:val="00DE4F01"/>
    <w:pPr>
      <w:spacing w:after="0" w:line="240" w:lineRule="auto"/>
    </w:pPr>
  </w:style>
  <w:style w:type="paragraph" w:customStyle="1" w:styleId="ac">
    <w:name w:val="Знак"/>
    <w:basedOn w:val="a"/>
    <w:rsid w:val="003F79C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lang w:val="en-US" w:eastAsia="en-US"/>
    </w:rPr>
  </w:style>
  <w:style w:type="character" w:styleId="ad">
    <w:name w:val="Hyperlink"/>
    <w:rsid w:val="003F79C0"/>
    <w:rPr>
      <w:color w:val="0000FF"/>
      <w:u w:val="single"/>
    </w:rPr>
  </w:style>
  <w:style w:type="paragraph" w:styleId="ae">
    <w:name w:val="List Paragraph"/>
    <w:basedOn w:val="a"/>
    <w:uiPriority w:val="34"/>
    <w:qFormat/>
    <w:rsid w:val="00D13D83"/>
    <w:pPr>
      <w:overflowPunct/>
      <w:autoSpaceDE/>
      <w:autoSpaceDN/>
      <w:adjustRightInd/>
      <w:spacing w:after="200" w:line="276" w:lineRule="auto"/>
      <w:ind w:left="720"/>
      <w:textAlignment w:val="auto"/>
    </w:pPr>
    <w:rPr>
      <w:rFonts w:ascii="Calibri" w:eastAsia="Calibri" w:hAnsi="Calibri" w:cs="Calibri"/>
      <w:sz w:val="22"/>
      <w:szCs w:val="22"/>
      <w:lang w:eastAsia="en-US"/>
    </w:rPr>
  </w:style>
  <w:style w:type="table" w:styleId="af">
    <w:name w:val="Table Grid"/>
    <w:basedOn w:val="a1"/>
    <w:uiPriority w:val="59"/>
    <w:rsid w:val="00D13D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Body Text Indent"/>
    <w:basedOn w:val="a"/>
    <w:link w:val="af1"/>
    <w:uiPriority w:val="99"/>
    <w:unhideWhenUsed/>
    <w:rsid w:val="00253132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rsid w:val="0025313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harChar1CharChar1CharChar">
    <w:name w:val="Char Char Знак Знак1 Char Char1 Знак Знак Char Char"/>
    <w:basedOn w:val="a"/>
    <w:rsid w:val="0041666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lang w:val="en-US" w:eastAsia="en-US"/>
    </w:rPr>
  </w:style>
  <w:style w:type="character" w:customStyle="1" w:styleId="hl">
    <w:name w:val="hl"/>
    <w:rsid w:val="00E43BB5"/>
  </w:style>
  <w:style w:type="paragraph" w:customStyle="1" w:styleId="ConsPlusTitle">
    <w:name w:val="ConsPlusTitle"/>
    <w:rsid w:val="000B205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link w:val="ConsPlusNormal0"/>
    <w:qFormat/>
    <w:rsid w:val="000B2056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0B2056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350C2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8833A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m-b-10">
    <w:name w:val="m-b-10"/>
    <w:basedOn w:val="a"/>
    <w:rsid w:val="008833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py-string">
    <w:name w:val="copy-string"/>
    <w:rsid w:val="008833A9"/>
  </w:style>
  <w:style w:type="table" w:customStyle="1" w:styleId="11">
    <w:name w:val="Сетка таблицы1"/>
    <w:basedOn w:val="a1"/>
    <w:next w:val="af"/>
    <w:uiPriority w:val="59"/>
    <w:rsid w:val="002F1D5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endnote text"/>
    <w:basedOn w:val="a"/>
    <w:link w:val="af3"/>
    <w:uiPriority w:val="99"/>
    <w:semiHidden/>
    <w:unhideWhenUsed/>
    <w:rsid w:val="001C0D7C"/>
  </w:style>
  <w:style w:type="character" w:customStyle="1" w:styleId="af3">
    <w:name w:val="Текст концевой сноски Знак"/>
    <w:basedOn w:val="a0"/>
    <w:link w:val="af2"/>
    <w:uiPriority w:val="99"/>
    <w:semiHidden/>
    <w:rsid w:val="001C0D7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endnote reference"/>
    <w:basedOn w:val="a0"/>
    <w:uiPriority w:val="99"/>
    <w:semiHidden/>
    <w:unhideWhenUsed/>
    <w:rsid w:val="001C0D7C"/>
    <w:rPr>
      <w:vertAlign w:val="superscript"/>
    </w:rPr>
  </w:style>
  <w:style w:type="paragraph" w:customStyle="1" w:styleId="CharChar1CharChar1CharChar0">
    <w:name w:val="Char Char Знак Знак1 Char Char1 Знак Знак Char Char"/>
    <w:basedOn w:val="a"/>
    <w:rsid w:val="00F9473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lang w:val="en-US" w:eastAsia="en-US"/>
    </w:rPr>
  </w:style>
  <w:style w:type="paragraph" w:customStyle="1" w:styleId="TableParagraph">
    <w:name w:val="Table Paragraph"/>
    <w:basedOn w:val="a"/>
    <w:uiPriority w:val="1"/>
    <w:qFormat/>
    <w:rsid w:val="00696B4B"/>
    <w:pPr>
      <w:widowControl w:val="0"/>
      <w:overflowPunct/>
      <w:adjustRightInd/>
      <w:spacing w:before="88"/>
      <w:ind w:left="103"/>
      <w:textAlignment w:val="auto"/>
    </w:pPr>
    <w:rPr>
      <w:sz w:val="22"/>
      <w:szCs w:val="22"/>
      <w:lang w:val="en-US" w:eastAsia="en-US"/>
    </w:rPr>
  </w:style>
  <w:style w:type="paragraph" w:customStyle="1" w:styleId="Textbody">
    <w:name w:val="Text body"/>
    <w:basedOn w:val="a"/>
    <w:uiPriority w:val="99"/>
    <w:rsid w:val="00B022D4"/>
    <w:pPr>
      <w:suppressAutoHyphens/>
      <w:overflowPunct/>
      <w:autoSpaceDE/>
      <w:adjustRightInd/>
      <w:spacing w:after="120"/>
      <w:textAlignment w:val="auto"/>
    </w:pPr>
    <w:rPr>
      <w:kern w:val="3"/>
      <w:sz w:val="24"/>
      <w:szCs w:val="24"/>
      <w:lang w:eastAsia="zh-CN"/>
    </w:rPr>
  </w:style>
  <w:style w:type="paragraph" w:styleId="af5">
    <w:name w:val="Balloon Text"/>
    <w:basedOn w:val="a"/>
    <w:link w:val="af6"/>
    <w:uiPriority w:val="99"/>
    <w:semiHidden/>
    <w:unhideWhenUsed/>
    <w:rsid w:val="00F44376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F44376"/>
    <w:rPr>
      <w:rFonts w:ascii="Tahoma" w:eastAsia="Times New Roman" w:hAnsi="Tahoma" w:cs="Tahoma"/>
      <w:sz w:val="16"/>
      <w:szCs w:val="16"/>
      <w:lang w:eastAsia="ru-RU"/>
    </w:rPr>
  </w:style>
  <w:style w:type="paragraph" w:styleId="af7">
    <w:name w:val="Normal (Web)"/>
    <w:basedOn w:val="a"/>
    <w:uiPriority w:val="99"/>
    <w:semiHidden/>
    <w:unhideWhenUsed/>
    <w:rsid w:val="00176E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af8">
    <w:name w:val="Знак Знак Знак"/>
    <w:basedOn w:val="a"/>
    <w:rsid w:val="00CB4AB9"/>
    <w:pPr>
      <w:widowControl w:val="0"/>
      <w:overflowPunct/>
      <w:autoSpaceDE/>
      <w:autoSpaceDN/>
      <w:spacing w:after="160" w:line="240" w:lineRule="exact"/>
      <w:jc w:val="right"/>
      <w:textAlignment w:val="auto"/>
    </w:pPr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15C8F8-A3AA-4483-8646-B1AC91D4BC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2866</Words>
  <Characters>16341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2025-09-25T11:26:00Z</cp:lastPrinted>
  <dcterms:created xsi:type="dcterms:W3CDTF">2025-12-24T11:29:00Z</dcterms:created>
  <dcterms:modified xsi:type="dcterms:W3CDTF">2025-12-24T11:29:00Z</dcterms:modified>
</cp:coreProperties>
</file>